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2688" w:rsidR="005E5C85" w:rsidP="009B2688" w:rsidRDefault="006D1BA1" w14:paraId="77114F44" w14:textId="024BD74C">
      <w:pPr>
        <w:pStyle w:val="Title"/>
        <w:rPr>
          <w:rStyle w:val="Heading2Char"/>
          <w:rFonts w:cstheme="minorBidi"/>
          <w:b/>
          <w:color w:val="auto"/>
          <w:sz w:val="80"/>
          <w:szCs w:val="80"/>
        </w:rPr>
      </w:pPr>
      <w:r>
        <w:rPr>
          <w:rStyle w:val="Heading2Char"/>
          <w:rFonts w:cstheme="minorBidi"/>
          <w:b/>
          <w:color w:val="auto"/>
          <w:sz w:val="80"/>
          <w:szCs w:val="80"/>
        </w:rPr>
        <w:t xml:space="preserve">Heat </w:t>
      </w:r>
      <w:r w:rsidR="00AF4861">
        <w:rPr>
          <w:rStyle w:val="Heading2Char"/>
          <w:rFonts w:cstheme="minorBidi"/>
          <w:b/>
          <w:color w:val="auto"/>
          <w:sz w:val="80"/>
          <w:szCs w:val="80"/>
        </w:rPr>
        <w:t>P</w:t>
      </w:r>
      <w:r>
        <w:rPr>
          <w:rStyle w:val="Heading2Char"/>
          <w:rFonts w:cstheme="minorBidi"/>
          <w:b/>
          <w:color w:val="auto"/>
          <w:sz w:val="80"/>
          <w:szCs w:val="80"/>
        </w:rPr>
        <w:t xml:space="preserve">lan: </w:t>
      </w:r>
      <w:r w:rsidR="00B32EE5">
        <w:rPr>
          <w:rStyle w:val="Heading2Char"/>
          <w:rFonts w:cstheme="minorBidi"/>
          <w:b/>
          <w:color w:val="auto"/>
          <w:sz w:val="80"/>
          <w:szCs w:val="80"/>
        </w:rPr>
        <w:t>Long</w:t>
      </w:r>
      <w:r>
        <w:rPr>
          <w:rStyle w:val="Heading2Char"/>
          <w:rFonts w:cstheme="minorBidi"/>
          <w:b/>
          <w:color w:val="auto"/>
          <w:sz w:val="80"/>
          <w:szCs w:val="80"/>
        </w:rPr>
        <w:t>-</w:t>
      </w:r>
      <w:r w:rsidR="00C00979">
        <w:rPr>
          <w:rStyle w:val="Heading2Char"/>
          <w:rFonts w:cstheme="minorBidi"/>
          <w:b/>
          <w:color w:val="auto"/>
          <w:sz w:val="80"/>
          <w:szCs w:val="80"/>
        </w:rPr>
        <w:t>T</w:t>
      </w:r>
      <w:r>
        <w:rPr>
          <w:rStyle w:val="Heading2Char"/>
          <w:rFonts w:cstheme="minorBidi"/>
          <w:b/>
          <w:color w:val="auto"/>
          <w:sz w:val="80"/>
          <w:szCs w:val="80"/>
        </w:rPr>
        <w:t xml:space="preserve">erm </w:t>
      </w:r>
      <w:r w:rsidR="00B32EE5">
        <w:rPr>
          <w:rStyle w:val="Heading2Char"/>
          <w:rFonts w:cstheme="minorBidi"/>
          <w:b/>
          <w:color w:val="auto"/>
          <w:sz w:val="80"/>
          <w:szCs w:val="80"/>
        </w:rPr>
        <w:t>Care</w:t>
      </w:r>
      <w:r w:rsidR="001B3E80">
        <w:rPr>
          <w:rStyle w:val="Heading2Char"/>
          <w:rFonts w:cstheme="minorBidi"/>
          <w:b/>
          <w:color w:val="auto"/>
          <w:sz w:val="80"/>
          <w:szCs w:val="80"/>
        </w:rPr>
        <w:t>/</w:t>
      </w:r>
      <w:r w:rsidR="00B32EE5">
        <w:rPr>
          <w:rStyle w:val="Heading2Char"/>
          <w:rFonts w:cstheme="minorBidi"/>
          <w:b/>
          <w:color w:val="auto"/>
          <w:sz w:val="80"/>
          <w:szCs w:val="80"/>
        </w:rPr>
        <w:t>Assisted Living</w:t>
      </w:r>
    </w:p>
    <w:p w:rsidRPr="00F54551" w:rsidR="00EC1DE8" w:rsidP="00EC1DE8" w:rsidRDefault="00DA0F3E" w14:paraId="6E1ACA0D" w14:textId="77777777">
      <w:pPr>
        <w:pStyle w:val="NoSpacing"/>
        <w:jc w:val="center"/>
        <w:rPr>
          <w:rStyle w:val="DocumentSubtitle"/>
          <w:rFonts w:ascii="Calibri" w:hAnsi="Calibri" w:cs="Calibri"/>
          <w:color w:val="7030A0"/>
          <w:sz w:val="48"/>
          <w:szCs w:val="48"/>
        </w:rPr>
      </w:pPr>
      <w:r w:rsidRPr="00F54551">
        <w:rPr>
          <w:rStyle w:val="DocumentSubtitle"/>
          <w:rFonts w:ascii="Calibri" w:hAnsi="Calibri" w:cs="Calibri" w:eastAsiaTheme="minorEastAsia"/>
          <w:color w:val="7030A0"/>
          <w:sz w:val="48"/>
          <w:szCs w:val="20"/>
        </w:rPr>
        <w:t>[</w:t>
      </w:r>
      <w:r w:rsidRPr="00F54551">
        <w:rPr>
          <w:rStyle w:val="DocumentSubtitle"/>
          <w:rFonts w:ascii="Calibri" w:hAnsi="Calibri" w:cs="Calibri" w:eastAsiaTheme="minorEastAsia"/>
          <w:i/>
          <w:iCs/>
          <w:color w:val="7030A0"/>
          <w:sz w:val="48"/>
          <w:szCs w:val="20"/>
        </w:rPr>
        <w:t>Site name</w:t>
      </w:r>
      <w:r w:rsidRPr="00F54551">
        <w:rPr>
          <w:rStyle w:val="DocumentSubtitle"/>
          <w:rFonts w:ascii="Calibri" w:hAnsi="Calibri" w:cs="Calibri" w:eastAsiaTheme="minorEastAsia"/>
          <w:color w:val="7030A0"/>
          <w:sz w:val="48"/>
          <w:szCs w:val="20"/>
        </w:rPr>
        <w:t>]</w:t>
      </w:r>
    </w:p>
    <w:p w:rsidRPr="006934B2" w:rsidR="00980924" w:rsidP="00496122" w:rsidRDefault="00980924" w14:paraId="14C659B9" w14:textId="77777777">
      <w:pPr>
        <w:pStyle w:val="NoSpacing"/>
        <w:spacing w:before="0" w:after="0" w:line="480" w:lineRule="auto"/>
        <w:rPr>
          <w:rStyle w:val="DocumentSubtitle"/>
          <w:rFonts w:ascii="Calibri" w:hAnsi="Calibri" w:cs="Calibri"/>
          <w:sz w:val="22"/>
        </w:rPr>
      </w:pPr>
    </w:p>
    <w:tbl>
      <w:tblPr>
        <w:tblW w:w="5001" w:type="pct"/>
        <w:jc w:val="center"/>
        <w:tblBorders>
          <w:top w:val="single" w:color="808080" w:themeColor="background1" w:themeShade="80" w:sz="24" w:space="0"/>
        </w:tblBorders>
        <w:tblLook w:val="04A0" w:firstRow="1" w:lastRow="0" w:firstColumn="1" w:lastColumn="0" w:noHBand="0" w:noVBand="1"/>
      </w:tblPr>
      <w:tblGrid>
        <w:gridCol w:w="3290"/>
        <w:gridCol w:w="6062"/>
      </w:tblGrid>
      <w:tr w:rsidRPr="006934B2" w:rsidR="006934B2" w:rsidTr="4296ABF7" w14:paraId="5F4CDE47" w14:textId="77777777">
        <w:trPr>
          <w:trHeight w:val="5682"/>
          <w:jc w:val="center"/>
        </w:trPr>
        <w:tc>
          <w:tcPr>
            <w:tcW w:w="5000" w:type="pct"/>
            <w:gridSpan w:val="2"/>
            <w:tcBorders>
              <w:left w:val="single" w:color="FFFFFF" w:themeColor="background2" w:sz="4" w:space="0"/>
              <w:right w:val="single" w:color="FFFFFF" w:themeColor="background2" w:sz="4" w:space="0"/>
            </w:tcBorders>
            <w:tcMar/>
          </w:tcPr>
          <w:p w:rsidRPr="0051092C" w:rsidR="00D97950" w:rsidP="00C00979" w:rsidRDefault="00D97950" w14:paraId="186CD192" w14:textId="2E34E591">
            <w:pPr>
              <w:rPr>
                <w:rFonts w:eastAsia="Times New Roman" w:cs="Calibri"/>
                <w:b/>
              </w:rPr>
            </w:pPr>
            <w:r w:rsidRPr="0051092C">
              <w:rPr>
                <w:rFonts w:eastAsia="Times New Roman" w:cs="Calibri"/>
                <w:b/>
              </w:rPr>
              <w:t xml:space="preserve">What is a </w:t>
            </w:r>
            <w:r w:rsidR="00C00979">
              <w:rPr>
                <w:rFonts w:eastAsia="Times New Roman" w:cs="Calibri"/>
                <w:b/>
              </w:rPr>
              <w:t>H</w:t>
            </w:r>
            <w:r w:rsidRPr="0051092C" w:rsidR="00F10177">
              <w:rPr>
                <w:rFonts w:eastAsia="Times New Roman" w:cs="Calibri"/>
                <w:b/>
              </w:rPr>
              <w:t xml:space="preserve">eat </w:t>
            </w:r>
            <w:r w:rsidR="00C00979">
              <w:rPr>
                <w:rFonts w:eastAsia="Times New Roman" w:cs="Calibri"/>
                <w:b/>
              </w:rPr>
              <w:t>P</w:t>
            </w:r>
            <w:r w:rsidRPr="0051092C" w:rsidR="00B978BC">
              <w:rPr>
                <w:rFonts w:eastAsia="Times New Roman" w:cs="Calibri"/>
                <w:b/>
              </w:rPr>
              <w:t>lan</w:t>
            </w:r>
            <w:r w:rsidRPr="0051092C">
              <w:rPr>
                <w:rFonts w:eastAsia="Times New Roman" w:cs="Calibri"/>
                <w:b/>
              </w:rPr>
              <w:t>?</w:t>
            </w:r>
          </w:p>
          <w:p w:rsidR="00C00979" w:rsidP="4296ABF7" w:rsidRDefault="00C00979" w14:paraId="7480DF60" w14:textId="73F795A6">
            <w:pPr>
              <w:spacing w:before="0" w:after="200" w:line="276" w:lineRule="auto"/>
              <w:contextualSpacing/>
              <w:rPr>
                <w:rFonts w:eastAsia="Times New Roman" w:cs="Calibri"/>
              </w:rPr>
            </w:pPr>
            <w:r w:rsidRPr="4296ABF7" w:rsidR="00D97950">
              <w:rPr>
                <w:rFonts w:eastAsia="Times New Roman" w:cs="Calibri"/>
              </w:rPr>
              <w:t xml:space="preserve">A </w:t>
            </w:r>
            <w:r w:rsidRPr="4296ABF7" w:rsidR="00C00979">
              <w:rPr>
                <w:rFonts w:eastAsia="Times New Roman" w:cs="Calibri"/>
              </w:rPr>
              <w:t>H</w:t>
            </w:r>
            <w:r w:rsidRPr="4296ABF7" w:rsidR="00F10177">
              <w:rPr>
                <w:rFonts w:eastAsia="Times New Roman" w:cs="Calibri"/>
              </w:rPr>
              <w:t xml:space="preserve">eat </w:t>
            </w:r>
            <w:r w:rsidRPr="4296ABF7" w:rsidR="00C00979">
              <w:rPr>
                <w:rFonts w:eastAsia="Times New Roman" w:cs="Calibri"/>
              </w:rPr>
              <w:t>P</w:t>
            </w:r>
            <w:r w:rsidRPr="4296ABF7" w:rsidR="0051092C">
              <w:rPr>
                <w:rFonts w:eastAsia="Times New Roman" w:cs="Calibri"/>
              </w:rPr>
              <w:t>lan</w:t>
            </w:r>
            <w:r w:rsidRPr="4296ABF7" w:rsidR="00C04C0E">
              <w:rPr>
                <w:rFonts w:eastAsia="Times New Roman" w:cs="Calibri"/>
              </w:rPr>
              <w:t xml:space="preserve"> is activated when there is a </w:t>
            </w:r>
            <w:r w:rsidRPr="4296ABF7" w:rsidR="00F10177">
              <w:rPr>
                <w:rFonts w:eastAsia="Times New Roman" w:cs="Calibri"/>
              </w:rPr>
              <w:t>heat event</w:t>
            </w:r>
            <w:r w:rsidRPr="4296ABF7" w:rsidR="00CD1BFA">
              <w:rPr>
                <w:rFonts w:eastAsia="Times New Roman" w:cs="Calibri"/>
              </w:rPr>
              <w:t xml:space="preserve"> </w:t>
            </w:r>
            <w:r w:rsidRPr="4296ABF7" w:rsidR="00D97950">
              <w:rPr>
                <w:rFonts w:eastAsia="Times New Roman" w:cs="Calibri"/>
              </w:rPr>
              <w:t xml:space="preserve">that has caused, or has the potential to cause, significant impacts </w:t>
            </w:r>
            <w:r w:rsidRPr="4296ABF7" w:rsidR="00FC4C11">
              <w:rPr>
                <w:rFonts w:eastAsia="Times New Roman" w:cs="Calibri"/>
              </w:rPr>
              <w:t xml:space="preserve">to </w:t>
            </w:r>
            <w:r w:rsidRPr="4296ABF7" w:rsidR="00C00979">
              <w:rPr>
                <w:rFonts w:eastAsia="Times New Roman" w:cs="Calibri"/>
                <w:color w:val="7030A0"/>
              </w:rPr>
              <w:t>[clients/residents]</w:t>
            </w:r>
            <w:r w:rsidRPr="4296ABF7" w:rsidR="00C42103">
              <w:rPr>
                <w:rFonts w:eastAsia="Times New Roman" w:cs="Calibri"/>
                <w:color w:val="7030A0"/>
              </w:rPr>
              <w:t>.</w:t>
            </w:r>
            <w:r w:rsidRPr="4296ABF7" w:rsidR="3A9D5D82">
              <w:rPr>
                <w:rFonts w:eastAsia="Times New Roman" w:cs="Calibri"/>
                <w:color w:val="7030A0"/>
              </w:rPr>
              <w:t xml:space="preserve"> </w:t>
            </w:r>
            <w:r w:rsidRPr="4296ABF7" w:rsidR="3A9D5D82">
              <w:rPr>
                <w:rFonts w:ascii="Calibri" w:hAnsi="Calibri" w:eastAsia="Times New Roman" w:cs="Calibri" w:asciiTheme="majorAscii" w:hAnsiTheme="majorAscii" w:eastAsiaTheme="minorAscii" w:cstheme="minorBidi"/>
                <w:color w:val="auto"/>
                <w:sz w:val="22"/>
                <w:szCs w:val="22"/>
                <w:lang w:eastAsia="en-US" w:bidi="ar-SA"/>
              </w:rPr>
              <w:t>The preparation actions are to be completed by the end of April because hot weather can be expected between May and October.</w:t>
            </w:r>
          </w:p>
          <w:p w:rsidR="00C00979" w:rsidP="4296ABF7" w:rsidRDefault="00C00979" w14:paraId="2643426B" w14:textId="2B216656">
            <w:pPr>
              <w:pStyle w:val="Normal"/>
              <w:spacing w:before="0" w:after="200" w:line="276" w:lineRule="auto"/>
              <w:contextualSpacing/>
              <w:rPr>
                <w:rFonts w:eastAsia="Times New Roman" w:cs="Calibri"/>
                <w:color w:val="7030A0"/>
              </w:rPr>
            </w:pPr>
          </w:p>
          <w:p w:rsidRPr="008D3256" w:rsidR="008D3256" w:rsidP="008D3256" w:rsidRDefault="00D97950" w14:paraId="52E49384" w14:textId="53484FF1">
            <w:pPr>
              <w:spacing w:line="276" w:lineRule="auto"/>
              <w:rPr>
                <w:rFonts w:eastAsia="Times New Roman" w:cs="Calibri"/>
                <w:b/>
              </w:rPr>
            </w:pPr>
            <w:r w:rsidRPr="0051092C">
              <w:rPr>
                <w:rFonts w:eastAsia="Times New Roman" w:cs="Calibri"/>
                <w:b/>
              </w:rPr>
              <w:t>Purpose/Objective</w:t>
            </w:r>
          </w:p>
          <w:p w:rsidR="00393A88" w:rsidP="00A83F58" w:rsidRDefault="7293EE60" w14:paraId="3A5613F3" w14:textId="585E9847">
            <w:pPr>
              <w:spacing w:before="0" w:after="200"/>
              <w:contextualSpacing/>
              <w:rPr>
                <w:rFonts w:eastAsia="Arial" w:cs="Calibri"/>
                <w:bCs/>
              </w:rPr>
            </w:pPr>
            <w:r w:rsidRPr="3C4B6D9C">
              <w:rPr>
                <w:rFonts w:eastAsia="Calibri" w:cs="Calibri"/>
              </w:rPr>
              <w:t xml:space="preserve">The purpose of </w:t>
            </w:r>
            <w:r w:rsidRPr="00975057">
              <w:rPr>
                <w:rFonts w:eastAsia="Calibri" w:cs="Calibri"/>
              </w:rPr>
              <w:t>this plan is</w:t>
            </w:r>
            <w:r w:rsidRPr="00975057" w:rsidR="026C1B93">
              <w:rPr>
                <w:rFonts w:eastAsia="Calibri" w:cs="Calibri"/>
              </w:rPr>
              <w:t xml:space="preserve"> </w:t>
            </w:r>
            <w:r w:rsidRPr="00975057" w:rsidR="2C82A252">
              <w:rPr>
                <w:rFonts w:eastAsia="Calibri" w:cs="Calibri"/>
              </w:rPr>
              <w:t xml:space="preserve">to </w:t>
            </w:r>
            <w:r w:rsidR="00975057">
              <w:rPr>
                <w:rFonts w:eastAsia="Calibri" w:cs="Calibri"/>
              </w:rPr>
              <w:t>detail</w:t>
            </w:r>
            <w:r w:rsidRPr="00975057" w:rsidR="00595F29">
              <w:rPr>
                <w:rFonts w:eastAsia="Calibri" w:cs="Calibri"/>
              </w:rPr>
              <w:t xml:space="preserve"> </w:t>
            </w:r>
            <w:r w:rsidRPr="00975057" w:rsidR="2C82A252">
              <w:rPr>
                <w:rFonts w:eastAsia="Calibri" w:cs="Calibri"/>
              </w:rPr>
              <w:t>the interventions</w:t>
            </w:r>
            <w:r w:rsidR="00C42103">
              <w:rPr>
                <w:rFonts w:eastAsia="Calibri" w:cs="Calibri"/>
              </w:rPr>
              <w:t xml:space="preserve">, actions and resources that </w:t>
            </w:r>
            <w:r w:rsidRPr="00C42103" w:rsidR="00C42103">
              <w:rPr>
                <w:rFonts w:eastAsia="Calibri" w:cs="Calibri"/>
                <w:color w:val="7030A0"/>
              </w:rPr>
              <w:t>[Site name]</w:t>
            </w:r>
            <w:r w:rsidR="00C42103">
              <w:rPr>
                <w:rFonts w:eastAsia="Calibri" w:cs="Calibri"/>
                <w:color w:val="7030A0"/>
              </w:rPr>
              <w:t xml:space="preserve"> </w:t>
            </w:r>
            <w:r w:rsidR="00C42103">
              <w:rPr>
                <w:rFonts w:eastAsia="Calibri" w:cs="Calibri"/>
              </w:rPr>
              <w:t xml:space="preserve">takes in preparation for the heat season and during response to a heat event. </w:t>
            </w:r>
            <w:r w:rsidR="00C00979">
              <w:rPr>
                <w:rFonts w:eastAsia="Calibri" w:cs="Calibri"/>
              </w:rPr>
              <w:t xml:space="preserve">This plan incorporates daily measurements of indoor temperatures, and escalating and emergency measures for sites to take in the event of indoor temperatures approaching or exceeding </w:t>
            </w:r>
            <w:r w:rsidRPr="0051092C" w:rsidR="00C00979">
              <w:rPr>
                <w:rFonts w:eastAsia="Arial" w:cs="Calibri"/>
                <w:bCs/>
              </w:rPr>
              <w:t>26°C.</w:t>
            </w:r>
            <w:r w:rsidR="00C00979">
              <w:rPr>
                <w:rFonts w:eastAsia="Arial" w:cs="Calibri"/>
                <w:bCs/>
              </w:rPr>
              <w:t xml:space="preserve"> </w:t>
            </w:r>
          </w:p>
          <w:p w:rsidRPr="00A83F58" w:rsidR="00A83F58" w:rsidP="00A83F58" w:rsidRDefault="00A83F58" w14:paraId="0BA13B04" w14:textId="77777777">
            <w:pPr>
              <w:spacing w:before="0" w:after="200"/>
              <w:contextualSpacing/>
              <w:rPr>
                <w:rFonts w:eastAsia="Calibri" w:cs="Calibri"/>
              </w:rPr>
            </w:pPr>
          </w:p>
          <w:p w:rsidRPr="00C00979" w:rsidR="00C00979" w:rsidP="00AF4654" w:rsidRDefault="00C00979" w14:paraId="09FC61DE" w14:textId="3A4BED40">
            <w:pPr>
              <w:spacing w:before="0" w:after="200" w:line="276" w:lineRule="auto"/>
              <w:contextualSpacing/>
              <w:rPr>
                <w:rFonts w:eastAsia="Times New Roman" w:cs="Calibri"/>
                <w:b/>
                <w:bCs/>
              </w:rPr>
            </w:pPr>
            <w:r w:rsidRPr="00C00979">
              <w:rPr>
                <w:rFonts w:eastAsia="Times New Roman" w:cs="Calibri"/>
                <w:b/>
                <w:bCs/>
              </w:rPr>
              <w:t>Components</w:t>
            </w:r>
          </w:p>
          <w:p w:rsidR="00EF0E1E" w:rsidP="00E83336" w:rsidRDefault="00EF0E1E" w14:paraId="74EAE97B" w14:textId="539DFD24">
            <w:pPr>
              <w:pStyle w:val="ListParagraph"/>
              <w:numPr>
                <w:ilvl w:val="0"/>
                <w:numId w:val="5"/>
              </w:numPr>
              <w:spacing w:before="0" w:after="200" w:line="276" w:lineRule="auto"/>
              <w:rPr>
                <w:noProof/>
              </w:rPr>
            </w:pPr>
            <w:r>
              <w:rPr>
                <w:noProof/>
              </w:rPr>
              <w:t>Site Information</w:t>
            </w:r>
          </w:p>
          <w:p w:rsidRPr="00EF0E1E" w:rsidR="008D3256" w:rsidP="00E83336" w:rsidRDefault="00C447C7" w14:paraId="33CC4F74" w14:textId="1BCBC9D4">
            <w:pPr>
              <w:pStyle w:val="ListParagraph"/>
              <w:numPr>
                <w:ilvl w:val="0"/>
                <w:numId w:val="5"/>
              </w:numPr>
              <w:spacing w:before="0" w:after="200" w:line="276" w:lineRule="auto"/>
              <w:rPr>
                <w:noProof/>
              </w:rPr>
            </w:pPr>
            <w:r w:rsidRPr="00C447C7">
              <w:rPr>
                <w:noProof/>
              </w:rPr>
              <w:t>Threshold Criteria and Response Level Triggers</w:t>
            </w:r>
          </w:p>
          <w:p w:rsidRPr="00C63231" w:rsidR="00C00979" w:rsidP="00E83336" w:rsidRDefault="005B0D6D" w14:paraId="4F225010" w14:textId="1F02C8E3">
            <w:pPr>
              <w:pStyle w:val="ListParagraph"/>
              <w:numPr>
                <w:ilvl w:val="0"/>
                <w:numId w:val="5"/>
              </w:numPr>
              <w:spacing w:before="0" w:after="200" w:line="276" w:lineRule="auto"/>
              <w:rPr>
                <w:noProof/>
              </w:rPr>
            </w:pPr>
            <w:r>
              <w:rPr>
                <w:rFonts w:eastAsia="Times New Roman" w:cs="Calibri"/>
              </w:rPr>
              <w:t>Heat Season Preparedness</w:t>
            </w:r>
          </w:p>
          <w:p w:rsidR="005B0D6D" w:rsidP="00E83336" w:rsidRDefault="005B0D6D" w14:paraId="7CCA6853" w14:textId="77777777">
            <w:pPr>
              <w:pStyle w:val="ListParagraph"/>
              <w:numPr>
                <w:ilvl w:val="0"/>
                <w:numId w:val="5"/>
              </w:numPr>
              <w:spacing w:before="0" w:after="200" w:line="276" w:lineRule="auto"/>
              <w:rPr>
                <w:noProof/>
              </w:rPr>
            </w:pPr>
            <w:r w:rsidRPr="005B0D6D">
              <w:t xml:space="preserve">Response Level Triggers and Control Interventions </w:t>
            </w:r>
          </w:p>
          <w:p w:rsidRPr="00C00979" w:rsidR="00C00979" w:rsidP="00E83336" w:rsidRDefault="005B0D6D" w14:paraId="38940CCA" w14:textId="6C0BBAEF">
            <w:pPr>
              <w:pStyle w:val="ListParagraph"/>
              <w:numPr>
                <w:ilvl w:val="0"/>
                <w:numId w:val="5"/>
              </w:numPr>
              <w:spacing w:before="0" w:after="200" w:line="276" w:lineRule="auto"/>
              <w:rPr>
                <w:noProof/>
              </w:rPr>
            </w:pPr>
            <w:r>
              <w:rPr>
                <w:rFonts w:eastAsia="Times New Roman" w:cs="Calibri"/>
              </w:rPr>
              <w:t>Equipment and Supplies</w:t>
            </w:r>
          </w:p>
          <w:p w:rsidRPr="005B0D6D" w:rsidR="005B0D6D" w:rsidP="00E83336" w:rsidRDefault="005B0D6D" w14:paraId="136F01F6" w14:textId="17D23527">
            <w:pPr>
              <w:pStyle w:val="ListParagraph"/>
              <w:numPr>
                <w:ilvl w:val="0"/>
                <w:numId w:val="5"/>
              </w:numPr>
              <w:spacing w:before="0" w:after="200" w:line="276" w:lineRule="auto"/>
              <w:rPr>
                <w:noProof/>
              </w:rPr>
            </w:pPr>
            <w:r>
              <w:rPr>
                <w:rFonts w:eastAsia="Times New Roman" w:cs="Calibri"/>
              </w:rPr>
              <w:t>Evaluation and After-Action Review</w:t>
            </w:r>
          </w:p>
          <w:p w:rsidRPr="00250003" w:rsidR="00250003" w:rsidP="00E83336" w:rsidRDefault="005B0D6D" w14:paraId="5B8DDC50" w14:textId="0B0A198C">
            <w:pPr>
              <w:pStyle w:val="ListParagraph"/>
              <w:numPr>
                <w:ilvl w:val="0"/>
                <w:numId w:val="5"/>
              </w:numPr>
              <w:spacing w:before="0" w:after="200" w:line="276" w:lineRule="auto"/>
              <w:rPr>
                <w:noProof/>
              </w:rPr>
            </w:pPr>
            <w:r>
              <w:rPr>
                <w:rFonts w:eastAsia="Times New Roman" w:cs="Calibri"/>
              </w:rPr>
              <w:t xml:space="preserve">Plan Maintenance </w:t>
            </w:r>
            <w:r w:rsidR="00AF4654">
              <w:rPr>
                <w:rFonts w:eastAsia="Times New Roman" w:cs="Calibri"/>
              </w:rPr>
              <w:fldChar w:fldCharType="begin"/>
            </w:r>
            <w:r w:rsidRPr="00C00979" w:rsidR="00AF4654">
              <w:rPr>
                <w:rFonts w:eastAsia="Times New Roman" w:cs="Calibri"/>
              </w:rPr>
              <w:instrText xml:space="preserve"> TOC \o "1-1" \h \z \u </w:instrText>
            </w:r>
            <w:r w:rsidR="00AF4654">
              <w:rPr>
                <w:rFonts w:eastAsia="Times New Roman" w:cs="Calibri"/>
              </w:rPr>
              <w:fldChar w:fldCharType="separate"/>
            </w:r>
          </w:p>
          <w:p w:rsidR="00D97950" w:rsidP="00AF4654" w:rsidRDefault="00AF4654" w14:paraId="58CF6A5C" w14:textId="77777777">
            <w:pPr>
              <w:spacing w:before="0" w:after="200" w:line="276" w:lineRule="auto"/>
              <w:contextualSpacing/>
              <w:rPr>
                <w:rFonts w:eastAsia="Times New Roman" w:cs="Calibri"/>
              </w:rPr>
            </w:pPr>
            <w:r>
              <w:rPr>
                <w:rFonts w:eastAsia="Times New Roman" w:cs="Calibri"/>
              </w:rPr>
              <w:fldChar w:fldCharType="end"/>
            </w:r>
          </w:p>
          <w:p w:rsidR="00C00979" w:rsidP="00AF4654" w:rsidRDefault="00C00979" w14:paraId="5E6ABAF6" w14:textId="77777777">
            <w:pPr>
              <w:spacing w:before="0" w:after="200" w:line="276" w:lineRule="auto"/>
              <w:contextualSpacing/>
              <w:rPr>
                <w:rFonts w:eastAsia="Times New Roman" w:cs="Calibri"/>
              </w:rPr>
            </w:pPr>
          </w:p>
          <w:p w:rsidRPr="006934B2" w:rsidR="00C00979" w:rsidP="00AF4654" w:rsidRDefault="00C00979" w14:paraId="08E89FF3" w14:textId="59920B0C">
            <w:pPr>
              <w:spacing w:before="0" w:after="200" w:line="276" w:lineRule="auto"/>
              <w:contextualSpacing/>
              <w:rPr>
                <w:rFonts w:eastAsia="Times New Roman" w:cs="Calibri"/>
              </w:rPr>
            </w:pPr>
          </w:p>
        </w:tc>
      </w:tr>
      <w:tr w:rsidRPr="006934B2" w:rsidR="00F03742" w:rsidTr="4296ABF7" w14:paraId="208110AE" w14:textId="77777777">
        <w:trPr>
          <w:trHeight w:val="258"/>
          <w:jc w:val="center"/>
        </w:trPr>
        <w:tc>
          <w:tcPr>
            <w:tcW w:w="1759" w:type="pct"/>
            <w:tcBorders>
              <w:top w:val="single" w:color="FFFFFF" w:themeColor="background2" w:sz="4" w:space="0"/>
              <w:left w:val="single" w:color="FFFFFF" w:themeColor="background2" w:sz="4" w:space="0"/>
              <w:bottom w:val="single" w:color="FFFFFF" w:themeColor="background2" w:sz="4" w:space="0"/>
              <w:right w:val="single" w:color="FFFFFF" w:themeColor="background2" w:sz="4" w:space="0"/>
            </w:tcBorders>
            <w:tcMar/>
            <w:vAlign w:val="center"/>
          </w:tcPr>
          <w:p w:rsidR="00F03742" w:rsidP="00F03742" w:rsidRDefault="00F03742" w14:paraId="22F8420E" w14:textId="6AC165B0">
            <w:pPr>
              <w:spacing w:after="120"/>
              <w:rPr>
                <w:rFonts w:eastAsia="Times New Roman" w:cs="Calibri"/>
                <w:b/>
              </w:rPr>
            </w:pPr>
            <w:r>
              <w:rPr>
                <w:rFonts w:eastAsia="Times New Roman" w:cs="Calibri"/>
                <w:b/>
              </w:rPr>
              <w:t xml:space="preserve">Date </w:t>
            </w:r>
            <w:r w:rsidR="00C00979">
              <w:rPr>
                <w:rFonts w:eastAsia="Times New Roman" w:cs="Calibri"/>
                <w:b/>
              </w:rPr>
              <w:t>of plan:</w:t>
            </w:r>
            <w:r>
              <w:rPr>
                <w:rFonts w:eastAsia="Times New Roman" w:cs="Calibri"/>
                <w:b/>
              </w:rPr>
              <w:t xml:space="preserve"> </w:t>
            </w:r>
          </w:p>
        </w:tc>
        <w:sdt>
          <w:sdtPr>
            <w:rPr>
              <w:rFonts w:eastAsia="Times New Roman" w:cs="Calibri"/>
              <w:i/>
              <w:iCs/>
              <w:color w:val="7030A0"/>
            </w:rPr>
            <w:id w:val="-2030552286"/>
            <w:placeholder>
              <w:docPart w:val="C7F359B0EE184E80BA226E9E4412224D"/>
            </w:placeholder>
            <w:date>
              <w:dateFormat w:val="M/d/yyyy"/>
              <w:lid w:val="en-CA"/>
              <w:storeMappedDataAs w:val="dateTime"/>
              <w:calendar w:val="gregorian"/>
            </w:date>
          </w:sdtPr>
          <w:sdtEndPr/>
          <w:sdtContent>
            <w:tc>
              <w:tcPr>
                <w:tcW w:w="3241" w:type="pct"/>
                <w:tcBorders>
                  <w:top w:val="single" w:color="FFFFFF" w:themeColor="background2" w:sz="4" w:space="0"/>
                  <w:left w:val="single" w:color="FFFFFF" w:themeColor="background2" w:sz="4" w:space="0"/>
                  <w:bottom w:val="single" w:color="FFFFFF" w:themeColor="background2" w:sz="4" w:space="0"/>
                  <w:right w:val="single" w:color="FFFFFF" w:themeColor="background2" w:sz="4" w:space="0"/>
                </w:tcBorders>
                <w:tcMar/>
                <w:vAlign w:val="center"/>
              </w:tcPr>
              <w:p w:rsidR="00F03742" w:rsidP="00C04C0E" w:rsidRDefault="00C00979" w14:paraId="290ADB05" w14:textId="1EC13DC6">
                <w:pPr>
                  <w:spacing w:after="120"/>
                  <w:jc w:val="both"/>
                  <w:rPr>
                    <w:rFonts w:eastAsia="Times New Roman" w:cs="Calibri"/>
                  </w:rPr>
                </w:pPr>
                <w:r w:rsidRPr="00C00979">
                  <w:rPr>
                    <w:rFonts w:eastAsia="Times New Roman" w:cs="Calibri"/>
                    <w:i/>
                    <w:iCs/>
                    <w:color w:val="7030A0"/>
                  </w:rPr>
                  <w:t>[Date of Plan Completion]</w:t>
                </w:r>
              </w:p>
            </w:tc>
          </w:sdtContent>
        </w:sdt>
      </w:tr>
      <w:tr w:rsidRPr="006934B2" w:rsidR="00DA0F3E" w:rsidTr="4296ABF7" w14:paraId="2F0544BB" w14:textId="77777777">
        <w:trPr>
          <w:trHeight w:val="258"/>
          <w:jc w:val="center"/>
        </w:trPr>
        <w:tc>
          <w:tcPr>
            <w:tcW w:w="1759" w:type="pct"/>
            <w:tcBorders>
              <w:top w:val="single" w:color="FFFFFF" w:themeColor="background2" w:sz="4" w:space="0"/>
              <w:left w:val="single" w:color="FFFFFF" w:themeColor="background2" w:sz="4" w:space="0"/>
              <w:bottom w:val="single" w:color="FFFFFF" w:themeColor="background2" w:sz="4" w:space="0"/>
              <w:right w:val="single" w:color="FFFFFF" w:themeColor="background2" w:sz="4" w:space="0"/>
            </w:tcBorders>
            <w:tcMar/>
            <w:vAlign w:val="center"/>
          </w:tcPr>
          <w:p w:rsidR="00DA0F3E" w:rsidP="00D97950" w:rsidRDefault="00DA0F3E" w14:paraId="487C3F4C" w14:textId="77777777">
            <w:pPr>
              <w:spacing w:after="120" w:line="276" w:lineRule="auto"/>
              <w:jc w:val="both"/>
              <w:rPr>
                <w:rFonts w:eastAsia="Times New Roman" w:cs="Calibri"/>
                <w:b/>
                <w:szCs w:val="20"/>
              </w:rPr>
            </w:pPr>
            <w:r w:rsidRPr="006934B2">
              <w:rPr>
                <w:rFonts w:eastAsia="Times New Roman" w:cs="Calibri"/>
                <w:b/>
                <w:szCs w:val="20"/>
              </w:rPr>
              <w:t>Document prepared by:</w:t>
            </w:r>
          </w:p>
        </w:tc>
        <w:tc>
          <w:tcPr>
            <w:tcW w:w="3241" w:type="pct"/>
            <w:tcBorders>
              <w:top w:val="single" w:color="FFFFFF" w:themeColor="background2" w:sz="4" w:space="0"/>
              <w:left w:val="single" w:color="FFFFFF" w:themeColor="background2" w:sz="4" w:space="0"/>
              <w:bottom w:val="single" w:color="FFFFFF" w:themeColor="background2" w:sz="4" w:space="0"/>
              <w:right w:val="single" w:color="FFFFFF" w:themeColor="background2" w:sz="4" w:space="0"/>
            </w:tcBorders>
            <w:tcMar/>
            <w:vAlign w:val="center"/>
          </w:tcPr>
          <w:sdt>
            <w:sdtPr>
              <w:id w:val="244929136"/>
              <w:placeholder>
                <w:docPart w:val="0350F043AE7B4C26B22D94FC6CBD720C"/>
              </w:placeholder>
              <w:rPr>
                <w:rFonts w:eastAsia="Times New Roman" w:cs="Calibri"/>
              </w:rPr>
            </w:sdtPr>
            <w:sdtEndPr>
              <w:rPr>
                <w:rFonts w:eastAsia="Times New Roman" w:cs="Calibri"/>
                <w:sz w:val="20"/>
                <w:szCs w:val="20"/>
              </w:rPr>
            </w:sdtEndPr>
            <w:sdtContent>
              <w:p w:rsidRPr="001B3E80" w:rsidR="3C4B6D9C" w:rsidP="001B3E80" w:rsidRDefault="00C00979" w14:paraId="619512F6" w14:textId="617FF869">
                <w:pPr>
                  <w:spacing w:after="120" w:line="276" w:lineRule="auto"/>
                  <w:jc w:val="both"/>
                  <w:rPr>
                    <w:rFonts w:eastAsia="Times New Roman" w:cs="Calibri"/>
                    <w:sz w:val="20"/>
                    <w:szCs w:val="20"/>
                  </w:rPr>
                </w:pPr>
                <w:r w:rsidRPr="00C00979">
                  <w:rPr>
                    <w:rFonts w:eastAsia="Times New Roman" w:cs="Calibri"/>
                    <w:i/>
                    <w:iCs/>
                    <w:color w:val="7030A0"/>
                    <w:szCs w:val="20"/>
                  </w:rPr>
                  <w:t>[Unit/Department Manager]</w:t>
                </w:r>
              </w:p>
            </w:sdtContent>
          </w:sdt>
        </w:tc>
      </w:tr>
    </w:tbl>
    <w:p w:rsidR="00300810" w:rsidRDefault="00300810" w14:paraId="38620C53" w14:textId="77777777">
      <w:pPr>
        <w:rPr>
          <w:bCs/>
        </w:rPr>
      </w:pPr>
    </w:p>
    <w:p w:rsidR="00810B45" w:rsidRDefault="00810B45" w14:paraId="790C05CF" w14:textId="77777777">
      <w:pPr>
        <w:rPr>
          <w:bCs/>
        </w:rPr>
      </w:pPr>
    </w:p>
    <w:tbl>
      <w:tblPr>
        <w:tblStyle w:val="TableGridLight"/>
        <w:tblW w:w="9576" w:type="dxa"/>
        <w:tblLayout w:type="fixed"/>
        <w:tblLook w:val="04A0" w:firstRow="1" w:lastRow="0" w:firstColumn="1" w:lastColumn="0" w:noHBand="0" w:noVBand="1"/>
      </w:tblPr>
      <w:tblGrid>
        <w:gridCol w:w="2263"/>
        <w:gridCol w:w="5358"/>
        <w:gridCol w:w="1955"/>
      </w:tblGrid>
      <w:tr w:rsidRPr="00E757E5" w:rsidR="007A12C3" w:rsidTr="007A12C3" w14:paraId="0AFE941C" w14:textId="77777777">
        <w:trPr>
          <w:trHeight w:val="629"/>
        </w:trPr>
        <w:tc>
          <w:tcPr>
            <w:tcW w:w="9576" w:type="dxa"/>
            <w:gridSpan w:val="3"/>
            <w:shd w:val="clear" w:color="auto" w:fill="808080" w:themeFill="background1" w:themeFillShade="80"/>
            <w:vAlign w:val="center"/>
          </w:tcPr>
          <w:p w:rsidRPr="007A12C3" w:rsidR="007A12C3" w:rsidP="007A12C3" w:rsidRDefault="007A12C3" w14:paraId="7C921362" w14:textId="5449A2EE">
            <w:pPr>
              <w:spacing w:before="0" w:after="0"/>
              <w:jc w:val="center"/>
              <w:rPr>
                <w:rFonts w:cs="Times New Roman"/>
                <w:b/>
                <w:bCs/>
                <w:noProof/>
                <w:sz w:val="32"/>
                <w:szCs w:val="32"/>
              </w:rPr>
            </w:pPr>
            <w:r w:rsidRPr="007A12C3">
              <w:rPr>
                <w:rFonts w:cs="Times New Roman"/>
                <w:b/>
                <w:bCs/>
                <w:noProof/>
                <w:color w:val="FFFFFF" w:themeColor="background1"/>
                <w:sz w:val="32"/>
                <w:szCs w:val="32"/>
              </w:rPr>
              <w:t>Site Information</w:t>
            </w:r>
          </w:p>
        </w:tc>
      </w:tr>
      <w:tr w:rsidRPr="00E757E5" w:rsidR="00300810" w:rsidTr="00810B45" w14:paraId="2564BDAE" w14:textId="77777777">
        <w:trPr>
          <w:trHeight w:val="536"/>
        </w:trPr>
        <w:tc>
          <w:tcPr>
            <w:tcW w:w="2263" w:type="dxa"/>
          </w:tcPr>
          <w:p w:rsidRPr="00E757E5" w:rsidR="00300810" w:rsidP="00CB3C2B" w:rsidRDefault="00EF0E1E" w14:paraId="34CADBA5" w14:textId="6DB3FE3E">
            <w:pPr>
              <w:spacing w:before="40" w:after="40" w:line="276" w:lineRule="auto"/>
              <w:jc w:val="right"/>
              <w:rPr>
                <w:b/>
              </w:rPr>
            </w:pPr>
            <w:r>
              <w:rPr>
                <w:b/>
              </w:rPr>
              <w:t>Site</w:t>
            </w:r>
            <w:r w:rsidR="00810B45">
              <w:rPr>
                <w:b/>
              </w:rPr>
              <w:t>/Unit/Department</w:t>
            </w:r>
            <w:r>
              <w:rPr>
                <w:b/>
              </w:rPr>
              <w:t xml:space="preserve"> Name:</w:t>
            </w:r>
          </w:p>
        </w:tc>
        <w:tc>
          <w:tcPr>
            <w:tcW w:w="7313" w:type="dxa"/>
            <w:gridSpan w:val="2"/>
          </w:tcPr>
          <w:p w:rsidRPr="00E757E5" w:rsidR="00300810" w:rsidP="00CB3C2B" w:rsidRDefault="00300810" w14:paraId="65591418" w14:textId="77777777">
            <w:pPr>
              <w:spacing w:before="40" w:after="40" w:line="276" w:lineRule="auto"/>
              <w:rPr>
                <w:rFonts w:cs="Calibri"/>
              </w:rPr>
            </w:pPr>
          </w:p>
        </w:tc>
      </w:tr>
      <w:tr w:rsidRPr="00E757E5" w:rsidR="00300810" w:rsidTr="00810B45" w14:paraId="24F347A8" w14:textId="77777777">
        <w:trPr>
          <w:trHeight w:val="699"/>
        </w:trPr>
        <w:tc>
          <w:tcPr>
            <w:tcW w:w="2263" w:type="dxa"/>
            <w:vMerge w:val="restart"/>
          </w:tcPr>
          <w:p w:rsidRPr="00E757E5" w:rsidR="00300810" w:rsidP="00CB3C2B" w:rsidRDefault="00300810" w14:paraId="24CD7156" w14:textId="0DAB964C">
            <w:pPr>
              <w:spacing w:before="40" w:after="40" w:line="276" w:lineRule="auto"/>
              <w:jc w:val="right"/>
              <w:rPr>
                <w:b/>
              </w:rPr>
            </w:pPr>
            <w:r w:rsidRPr="00E757E5">
              <w:rPr>
                <w:b/>
              </w:rPr>
              <w:t xml:space="preserve">Type of </w:t>
            </w:r>
            <w:r w:rsidR="00810B45">
              <w:rPr>
                <w:b/>
              </w:rPr>
              <w:t>S</w:t>
            </w:r>
            <w:r w:rsidRPr="00E757E5">
              <w:rPr>
                <w:b/>
              </w:rPr>
              <w:t>ervices:</w:t>
            </w:r>
          </w:p>
        </w:tc>
        <w:tc>
          <w:tcPr>
            <w:tcW w:w="7313" w:type="dxa"/>
            <w:gridSpan w:val="2"/>
          </w:tcPr>
          <w:p w:rsidRPr="005F67D2" w:rsidR="00300810" w:rsidP="00CB3C2B" w:rsidRDefault="00300810" w14:paraId="7881C1C3" w14:textId="2832F1C7">
            <w:pPr>
              <w:spacing w:before="40" w:after="40" w:line="276" w:lineRule="auto"/>
              <w:rPr>
                <w:rFonts w:cs="Calibri"/>
                <w:i/>
                <w:iCs/>
                <w:color w:val="808080" w:themeColor="background1" w:themeShade="80"/>
              </w:rPr>
            </w:pPr>
          </w:p>
        </w:tc>
      </w:tr>
      <w:tr w:rsidRPr="00E757E5" w:rsidR="00300810" w:rsidTr="00810B45" w14:paraId="6E0C8491" w14:textId="77777777">
        <w:trPr>
          <w:trHeight w:val="837"/>
        </w:trPr>
        <w:tc>
          <w:tcPr>
            <w:tcW w:w="2263" w:type="dxa"/>
            <w:vMerge/>
          </w:tcPr>
          <w:p w:rsidRPr="00E757E5" w:rsidR="00300810" w:rsidP="00CB3C2B" w:rsidRDefault="00300810" w14:paraId="2410CE93" w14:textId="77777777">
            <w:pPr>
              <w:spacing w:before="40" w:after="40" w:line="276" w:lineRule="auto"/>
              <w:jc w:val="right"/>
              <w:rPr>
                <w:b/>
              </w:rPr>
            </w:pPr>
          </w:p>
        </w:tc>
        <w:tc>
          <w:tcPr>
            <w:tcW w:w="5358" w:type="dxa"/>
          </w:tcPr>
          <w:p w:rsidRPr="00E757E5" w:rsidR="00300810" w:rsidP="00CB3C2B" w:rsidRDefault="00300810" w14:paraId="33D1AF60" w14:textId="77777777">
            <w:pPr>
              <w:spacing w:before="40" w:after="40" w:line="276" w:lineRule="auto"/>
            </w:pPr>
            <w:r w:rsidRPr="00E757E5">
              <w:rPr>
                <w:rFonts w:hint="eastAsia" w:ascii="MS Gothic" w:hAnsi="MS Gothic" w:eastAsia="MS Gothic"/>
                <w:b/>
              </w:rPr>
              <w:t>☐</w:t>
            </w:r>
            <w:r w:rsidRPr="00E757E5">
              <w:rPr>
                <w:b/>
              </w:rPr>
              <w:t xml:space="preserve"> </w:t>
            </w:r>
            <w:r w:rsidRPr="00EF0E1E">
              <w:rPr>
                <w:b/>
                <w:i/>
                <w:iCs/>
                <w:color w:val="7030A0"/>
              </w:rPr>
              <w:t>[</w:t>
            </w:r>
            <w:r w:rsidRPr="00EF0E1E">
              <w:rPr>
                <w:i/>
                <w:iCs/>
                <w:color w:val="7030A0"/>
              </w:rPr>
              <w:t xml:space="preserve">Resident/Client] </w:t>
            </w:r>
            <w:r w:rsidRPr="00E757E5">
              <w:t>Care Area</w:t>
            </w:r>
          </w:p>
          <w:p w:rsidRPr="00E757E5" w:rsidR="00300810" w:rsidP="00CB3C2B" w:rsidRDefault="00300810" w14:paraId="0E41C4C7" w14:textId="77777777">
            <w:pPr>
              <w:spacing w:before="40" w:after="40" w:line="276" w:lineRule="auto"/>
            </w:pPr>
            <w:r w:rsidRPr="005F67D2">
              <w:rPr>
                <w:rFonts w:hint="eastAsia" w:ascii="MS Gothic" w:hAnsi="MS Gothic" w:eastAsia="MS Gothic"/>
                <w:b/>
                <w:i/>
                <w:iCs/>
              </w:rPr>
              <w:t>☐</w:t>
            </w:r>
            <w:r w:rsidRPr="005F67D2">
              <w:rPr>
                <w:b/>
                <w:i/>
                <w:iCs/>
              </w:rPr>
              <w:t xml:space="preserve"> </w:t>
            </w:r>
            <w:r w:rsidRPr="00EF0E1E">
              <w:rPr>
                <w:b/>
                <w:i/>
                <w:iCs/>
                <w:color w:val="7030A0"/>
              </w:rPr>
              <w:t>[</w:t>
            </w:r>
            <w:r w:rsidRPr="00EF0E1E">
              <w:rPr>
                <w:i/>
                <w:iCs/>
                <w:color w:val="7030A0"/>
              </w:rPr>
              <w:t>Non</w:t>
            </w:r>
            <w:r w:rsidRPr="00EF0E1E">
              <w:rPr>
                <w:b/>
                <w:i/>
                <w:iCs/>
                <w:color w:val="7030A0"/>
              </w:rPr>
              <w:t>-</w:t>
            </w:r>
            <w:r w:rsidRPr="00EF0E1E">
              <w:rPr>
                <w:i/>
                <w:iCs/>
                <w:color w:val="7030A0"/>
              </w:rPr>
              <w:t xml:space="preserve"> Resident/Client]</w:t>
            </w:r>
            <w:r w:rsidRPr="00EF0E1E">
              <w:rPr>
                <w:color w:val="7030A0"/>
              </w:rPr>
              <w:t xml:space="preserve"> </w:t>
            </w:r>
            <w:r w:rsidRPr="00E757E5">
              <w:t>Care Area</w:t>
            </w:r>
          </w:p>
        </w:tc>
        <w:tc>
          <w:tcPr>
            <w:tcW w:w="1955" w:type="dxa"/>
          </w:tcPr>
          <w:p w:rsidRPr="00E757E5" w:rsidR="00300810" w:rsidP="00CB3C2B" w:rsidRDefault="00300810" w14:paraId="0C26C40A" w14:textId="77777777">
            <w:pPr>
              <w:spacing w:before="40" w:after="40" w:line="276" w:lineRule="auto"/>
              <w:rPr>
                <w:rStyle w:val="Style2"/>
              </w:rPr>
            </w:pPr>
            <w:r w:rsidRPr="00E757E5">
              <w:rPr>
                <w:rFonts w:hint="eastAsia" w:ascii="MS Gothic" w:hAnsi="MS Gothic" w:eastAsia="MS Gothic"/>
                <w:b/>
              </w:rPr>
              <w:t>☐</w:t>
            </w:r>
            <w:r w:rsidRPr="00E757E5">
              <w:rPr>
                <w:b/>
              </w:rPr>
              <w:t xml:space="preserve"> </w:t>
            </w:r>
            <w:r w:rsidRPr="00E757E5">
              <w:t>In-</w:t>
            </w:r>
            <w:r w:rsidRPr="00E757E5">
              <w:rPr>
                <w:rStyle w:val="Style2"/>
              </w:rPr>
              <w:t>Patient</w:t>
            </w:r>
          </w:p>
          <w:p w:rsidRPr="00E757E5" w:rsidR="00300810" w:rsidP="00CB3C2B" w:rsidRDefault="00300810" w14:paraId="463B5A85" w14:textId="77777777">
            <w:pPr>
              <w:spacing w:before="40" w:after="40" w:line="276" w:lineRule="auto"/>
              <w:rPr>
                <w:b/>
              </w:rPr>
            </w:pPr>
            <w:r w:rsidRPr="00E757E5">
              <w:rPr>
                <w:rFonts w:hint="eastAsia" w:ascii="MS Gothic" w:hAnsi="MS Gothic" w:eastAsia="MS Gothic"/>
                <w:b/>
              </w:rPr>
              <w:t>☐</w:t>
            </w:r>
            <w:r w:rsidRPr="00E757E5">
              <w:rPr>
                <w:b/>
              </w:rPr>
              <w:t xml:space="preserve"> </w:t>
            </w:r>
            <w:r w:rsidRPr="00E757E5">
              <w:t>Out-</w:t>
            </w:r>
            <w:r w:rsidRPr="00E757E5">
              <w:rPr>
                <w:rStyle w:val="Style2"/>
              </w:rPr>
              <w:t>Patient</w:t>
            </w:r>
          </w:p>
        </w:tc>
      </w:tr>
      <w:tr w:rsidRPr="00E757E5" w:rsidR="00BF2ABF" w:rsidTr="00810B45" w14:paraId="605F4AA6" w14:textId="77777777">
        <w:trPr>
          <w:trHeight w:val="965"/>
        </w:trPr>
        <w:tc>
          <w:tcPr>
            <w:tcW w:w="2263" w:type="dxa"/>
          </w:tcPr>
          <w:p w:rsidR="00BF2ABF" w:rsidP="00CB3C2B" w:rsidRDefault="00BF2ABF" w14:paraId="20138990" w14:textId="07A158DD">
            <w:pPr>
              <w:spacing w:before="40" w:after="40" w:line="276" w:lineRule="auto"/>
              <w:jc w:val="right"/>
              <w:rPr>
                <w:b/>
              </w:rPr>
            </w:pPr>
            <w:r>
              <w:rPr>
                <w:b/>
              </w:rPr>
              <w:t xml:space="preserve">Number of </w:t>
            </w:r>
            <w:r w:rsidR="00810B45">
              <w:rPr>
                <w:b/>
              </w:rPr>
              <w:t>C</w:t>
            </w:r>
            <w:r>
              <w:rPr>
                <w:b/>
              </w:rPr>
              <w:t>lients/</w:t>
            </w:r>
            <w:r w:rsidR="00810B45">
              <w:rPr>
                <w:b/>
              </w:rPr>
              <w:t>R</w:t>
            </w:r>
            <w:r>
              <w:rPr>
                <w:b/>
              </w:rPr>
              <w:t xml:space="preserve">esidents </w:t>
            </w:r>
            <w:r w:rsidR="00810B45">
              <w:rPr>
                <w:b/>
              </w:rPr>
              <w:t>S</w:t>
            </w:r>
            <w:r>
              <w:rPr>
                <w:b/>
              </w:rPr>
              <w:t>erved</w:t>
            </w:r>
          </w:p>
        </w:tc>
        <w:tc>
          <w:tcPr>
            <w:tcW w:w="7313" w:type="dxa"/>
            <w:gridSpan w:val="2"/>
          </w:tcPr>
          <w:p w:rsidRPr="00BF2ABF" w:rsidR="00BF2ABF" w:rsidP="00BF2ABF" w:rsidRDefault="00BF2ABF" w14:paraId="289111A9" w14:textId="5EC96E38">
            <w:pPr>
              <w:spacing w:before="40" w:after="40" w:line="276" w:lineRule="auto"/>
              <w:rPr>
                <w:rStyle w:val="Style2"/>
                <w:i/>
                <w:iCs/>
                <w:color w:val="7030A0"/>
              </w:rPr>
            </w:pPr>
          </w:p>
        </w:tc>
      </w:tr>
      <w:tr w:rsidRPr="00E757E5" w:rsidR="00300810" w:rsidTr="00810B45" w14:paraId="4F5DBC70" w14:textId="77777777">
        <w:trPr>
          <w:trHeight w:val="1675"/>
        </w:trPr>
        <w:tc>
          <w:tcPr>
            <w:tcW w:w="2263" w:type="dxa"/>
          </w:tcPr>
          <w:p w:rsidRPr="00E757E5" w:rsidR="00300810" w:rsidP="00CB3C2B" w:rsidRDefault="00EF0E1E" w14:paraId="2B20AE9A" w14:textId="66F29275">
            <w:pPr>
              <w:spacing w:before="40" w:after="40" w:line="276" w:lineRule="auto"/>
              <w:jc w:val="right"/>
              <w:rPr>
                <w:b/>
              </w:rPr>
            </w:pPr>
            <w:r>
              <w:rPr>
                <w:b/>
              </w:rPr>
              <w:t xml:space="preserve">Key </w:t>
            </w:r>
            <w:r w:rsidR="00810B45">
              <w:rPr>
                <w:b/>
              </w:rPr>
              <w:t>C</w:t>
            </w:r>
            <w:r w:rsidRPr="00E757E5" w:rsidR="00300810">
              <w:rPr>
                <w:b/>
              </w:rPr>
              <w:t xml:space="preserve">ontact </w:t>
            </w:r>
            <w:r w:rsidR="00810B45">
              <w:rPr>
                <w:b/>
              </w:rPr>
              <w:t>N</w:t>
            </w:r>
            <w:r w:rsidRPr="00E757E5" w:rsidR="00300810">
              <w:rPr>
                <w:b/>
              </w:rPr>
              <w:t>umber</w:t>
            </w:r>
            <w:r>
              <w:rPr>
                <w:b/>
              </w:rPr>
              <w:t>(s)</w:t>
            </w:r>
            <w:r w:rsidRPr="00E757E5" w:rsidR="00300810">
              <w:rPr>
                <w:b/>
              </w:rPr>
              <w:t>:</w:t>
            </w:r>
          </w:p>
        </w:tc>
        <w:tc>
          <w:tcPr>
            <w:tcW w:w="7313" w:type="dxa"/>
            <w:gridSpan w:val="2"/>
          </w:tcPr>
          <w:p w:rsidRPr="00E757E5" w:rsidR="00810B45" w:rsidP="00810B45" w:rsidRDefault="00810B45" w14:paraId="095A7BD2" w14:textId="77777777">
            <w:pPr>
              <w:spacing w:before="40" w:after="40" w:line="276" w:lineRule="auto"/>
              <w:rPr>
                <w:rFonts w:cs="Calibri"/>
              </w:rPr>
            </w:pPr>
            <w:r w:rsidRPr="00060597">
              <w:rPr>
                <w:rFonts w:cs="Calibri"/>
                <w:b/>
                <w:bCs/>
              </w:rPr>
              <w:t>Main reception:</w:t>
            </w:r>
            <w:r w:rsidRPr="00E757E5">
              <w:rPr>
                <w:rFonts w:cs="Calibri"/>
              </w:rPr>
              <w:t xml:space="preserve"> </w:t>
            </w:r>
          </w:p>
          <w:p w:rsidRPr="00810B45" w:rsidR="00EF0E1E" w:rsidP="00810B45" w:rsidRDefault="00810B45" w14:paraId="1845F892" w14:textId="6F4CD1B2">
            <w:pPr>
              <w:spacing w:before="40" w:after="40" w:line="276" w:lineRule="auto"/>
              <w:rPr>
                <w:rFonts w:asciiTheme="minorHAnsi" w:hAnsiTheme="minorHAnsi"/>
                <w:i/>
                <w:iCs/>
                <w:color w:val="7030A0"/>
              </w:rPr>
            </w:pPr>
            <w:r w:rsidRPr="00810B45">
              <w:rPr>
                <w:rFonts w:cs="Calibri"/>
                <w:b/>
                <w:bCs/>
              </w:rPr>
              <w:t>After</w:t>
            </w:r>
            <w:r w:rsidRPr="00810B45">
              <w:rPr>
                <w:rStyle w:val="Style2"/>
                <w:b/>
                <w:bCs/>
              </w:rPr>
              <w:t xml:space="preserve"> </w:t>
            </w:r>
            <w:r w:rsidRPr="00810B45">
              <w:rPr>
                <w:rFonts w:cs="Calibri"/>
                <w:b/>
                <w:bCs/>
              </w:rPr>
              <w:t>hours</w:t>
            </w:r>
            <w:r w:rsidRPr="00810B45">
              <w:rPr>
                <w:rStyle w:val="Style2"/>
                <w:b/>
                <w:bCs/>
              </w:rPr>
              <w:t>:</w:t>
            </w:r>
          </w:p>
        </w:tc>
      </w:tr>
      <w:tr w:rsidRPr="00E757E5" w:rsidR="00300810" w:rsidTr="00810B45" w14:paraId="06C20DA6" w14:textId="77777777">
        <w:trPr>
          <w:trHeight w:val="1693"/>
        </w:trPr>
        <w:tc>
          <w:tcPr>
            <w:tcW w:w="2263" w:type="dxa"/>
          </w:tcPr>
          <w:p w:rsidRPr="00E757E5" w:rsidR="00300810" w:rsidP="00CB3C2B" w:rsidRDefault="002D0097" w14:paraId="5A12EA24" w14:textId="68A70E24">
            <w:pPr>
              <w:spacing w:before="40" w:after="40"/>
              <w:jc w:val="right"/>
              <w:rPr>
                <w:b/>
              </w:rPr>
            </w:pPr>
            <w:r>
              <w:rPr>
                <w:b/>
              </w:rPr>
              <w:t xml:space="preserve">Other </w:t>
            </w:r>
            <w:r w:rsidR="00810B45">
              <w:rPr>
                <w:b/>
              </w:rPr>
              <w:t>I</w:t>
            </w:r>
            <w:r>
              <w:rPr>
                <w:b/>
              </w:rPr>
              <w:t>nformation:</w:t>
            </w:r>
          </w:p>
          <w:p w:rsidRPr="00E757E5" w:rsidR="00300810" w:rsidP="00CB3C2B" w:rsidRDefault="00300810" w14:paraId="22AD5A52" w14:textId="77777777">
            <w:pPr>
              <w:spacing w:before="40" w:after="40"/>
              <w:jc w:val="right"/>
              <w:rPr>
                <w:b/>
              </w:rPr>
            </w:pPr>
          </w:p>
        </w:tc>
        <w:tc>
          <w:tcPr>
            <w:tcW w:w="7313" w:type="dxa"/>
            <w:gridSpan w:val="2"/>
          </w:tcPr>
          <w:p w:rsidRPr="00DB5EE7" w:rsidR="00300810" w:rsidP="003A7179" w:rsidRDefault="00300810" w14:paraId="42064CEE" w14:textId="0B3A4D4F">
            <w:pPr>
              <w:spacing w:before="40" w:after="40" w:line="276" w:lineRule="auto"/>
              <w:ind w:left="720"/>
              <w:rPr>
                <w:rFonts w:cs="Calibri"/>
                <w:i/>
                <w:iCs/>
              </w:rPr>
            </w:pPr>
          </w:p>
        </w:tc>
      </w:tr>
    </w:tbl>
    <w:p w:rsidR="00B02156" w:rsidP="0071727B" w:rsidRDefault="00B02156" w14:paraId="3CC18CE1" w14:textId="77777777">
      <w:pPr>
        <w:rPr>
          <w:bCs/>
        </w:rPr>
      </w:pPr>
    </w:p>
    <w:p w:rsidR="00B02156" w:rsidP="0071727B" w:rsidRDefault="00B02156" w14:paraId="6E31D79A" w14:textId="77777777">
      <w:pPr>
        <w:rPr>
          <w:bCs/>
        </w:rPr>
      </w:pPr>
    </w:p>
    <w:p w:rsidR="008D3256" w:rsidP="0071727B" w:rsidRDefault="0050300D" w14:paraId="0065E05D" w14:textId="5F5D0E46">
      <w:pPr>
        <w:rPr>
          <w:bCs/>
        </w:rPr>
      </w:pPr>
      <w:r>
        <w:rPr>
          <w:bCs/>
        </w:rPr>
        <w:br w:type="page"/>
      </w:r>
    </w:p>
    <w:tbl>
      <w:tblPr>
        <w:tblStyle w:val="TableGrid"/>
        <w:tblW w:w="9581" w:type="dxa"/>
        <w:tblLook w:val="04A0" w:firstRow="1" w:lastRow="0" w:firstColumn="1" w:lastColumn="0" w:noHBand="0" w:noVBand="1"/>
      </w:tblPr>
      <w:tblGrid>
        <w:gridCol w:w="9581"/>
      </w:tblGrid>
      <w:tr w:rsidRPr="006934B2" w:rsidR="008D3256" w:rsidTr="008D3256" w14:paraId="1CE771AB" w14:textId="77777777">
        <w:trPr>
          <w:trHeight w:val="431"/>
        </w:trPr>
        <w:tc>
          <w:tcPr>
            <w:tcW w:w="9581" w:type="dxa"/>
            <w:shd w:val="clear" w:color="auto" w:fill="7F7F7F" w:themeFill="text2" w:themeFillTint="80"/>
          </w:tcPr>
          <w:p w:rsidRPr="003A3F09" w:rsidR="008D3256" w:rsidP="007E74D3" w:rsidRDefault="008D3256" w14:paraId="083CBB3B" w14:textId="61274E47">
            <w:pPr>
              <w:pStyle w:val="Heading1"/>
            </w:pPr>
            <w:bookmarkStart w:name="_Threshold_Criteria_and" w:id="0"/>
            <w:bookmarkEnd w:id="0"/>
            <w:r w:rsidRPr="003A3F09">
              <w:br w:type="page"/>
            </w:r>
            <w:r>
              <w:t xml:space="preserve">Threshold Criteria </w:t>
            </w:r>
            <w:r w:rsidR="00AE2A00">
              <w:t>and Response Level Triggers</w:t>
            </w:r>
          </w:p>
        </w:tc>
      </w:tr>
    </w:tbl>
    <w:p w:rsidRPr="00810B45" w:rsidR="00810B45" w:rsidP="00810B45" w:rsidRDefault="008D3256" w14:paraId="3ECC2B3F" w14:textId="5A4E38D1">
      <w:pPr>
        <w:pStyle w:val="Heading1"/>
        <w:spacing w:before="240"/>
        <w:jc w:val="left"/>
        <w:rPr>
          <w:color w:val="525252"/>
          <w:spacing w:val="-2"/>
        </w:rPr>
      </w:pPr>
      <w:r>
        <w:rPr>
          <w:color w:val="525252"/>
        </w:rPr>
        <w:t>Heat</w:t>
      </w:r>
      <w:r>
        <w:rPr>
          <w:color w:val="525252"/>
          <w:spacing w:val="-11"/>
        </w:rPr>
        <w:t xml:space="preserve"> </w:t>
      </w:r>
      <w:r>
        <w:rPr>
          <w:color w:val="525252"/>
        </w:rPr>
        <w:t>Alert</w:t>
      </w:r>
      <w:r>
        <w:rPr>
          <w:color w:val="525252"/>
          <w:spacing w:val="-10"/>
        </w:rPr>
        <w:t xml:space="preserve"> </w:t>
      </w:r>
      <w:r>
        <w:rPr>
          <w:color w:val="525252"/>
        </w:rPr>
        <w:t>Response</w:t>
      </w:r>
      <w:r>
        <w:rPr>
          <w:color w:val="525252"/>
          <w:spacing w:val="-10"/>
        </w:rPr>
        <w:t xml:space="preserve"> </w:t>
      </w:r>
      <w:r>
        <w:rPr>
          <w:color w:val="525252"/>
        </w:rPr>
        <w:t>System</w:t>
      </w:r>
      <w:r>
        <w:rPr>
          <w:color w:val="525252"/>
          <w:spacing w:val="-10"/>
        </w:rPr>
        <w:t xml:space="preserve"> </w:t>
      </w:r>
      <w:r>
        <w:rPr>
          <w:color w:val="525252"/>
          <w:spacing w:val="-2"/>
        </w:rPr>
        <w:t>(HARS)</w:t>
      </w:r>
      <w:r w:rsidR="002958D7">
        <w:rPr>
          <w:color w:val="525252"/>
          <w:spacing w:val="-2"/>
        </w:rPr>
        <w:t xml:space="preserve"> Criteria</w:t>
      </w:r>
      <w:bookmarkStart w:name="_Hlk196381414" w:id="1"/>
    </w:p>
    <w:p w:rsidR="008D3256" w:rsidP="008D3256" w:rsidRDefault="008D3256" w14:paraId="35AF586A" w14:textId="713FFCA5">
      <w:r>
        <w:t xml:space="preserve">The thresholds detailed below </w:t>
      </w:r>
      <w:r w:rsidR="002958D7">
        <w:t>are</w:t>
      </w:r>
      <w:r>
        <w:t xml:space="preserve"> those that have been established by the BC Health Effects of Anomalous Temperatures (BC Heat) Coordinating Committee (BC HEAT Committee). The BC HEAT Committee provides public and partner organizations with a warning of the health risk from heat events with the overarching objective to support planning and response efforts related to public health impacts for significant heat events in British Columbia (BC).</w:t>
      </w:r>
    </w:p>
    <w:p w:rsidRPr="007002AD" w:rsidR="007002AD" w:rsidP="007002AD" w:rsidRDefault="008D3256" w14:paraId="00AEEEA0" w14:textId="6D9F681F">
      <w:pPr>
        <w:pStyle w:val="Heading3"/>
        <w:rPr>
          <w:rFonts w:eastAsia="Calibri"/>
          <w:lang w:val="en-US"/>
        </w:rPr>
      </w:pPr>
      <w:bookmarkStart w:name="_Hlk196381458" w:id="2"/>
      <w:bookmarkEnd w:id="1"/>
      <w:r w:rsidRPr="005960DB">
        <w:rPr>
          <w:rFonts w:eastAsia="Calibri"/>
          <w:lang w:val="en-US"/>
        </w:rPr>
        <w:t>Heat</w:t>
      </w:r>
      <w:r w:rsidRPr="005960DB">
        <w:rPr>
          <w:rFonts w:eastAsia="Calibri"/>
          <w:spacing w:val="-4"/>
          <w:lang w:val="en-US"/>
        </w:rPr>
        <w:t xml:space="preserve"> </w:t>
      </w:r>
      <w:r>
        <w:rPr>
          <w:rFonts w:eastAsia="Calibri"/>
          <w:lang w:val="en-US"/>
        </w:rPr>
        <w:t>W</w:t>
      </w:r>
      <w:r w:rsidRPr="005960DB">
        <w:rPr>
          <w:rFonts w:eastAsia="Calibri"/>
          <w:lang w:val="en-US"/>
        </w:rPr>
        <w:t>arning</w:t>
      </w:r>
    </w:p>
    <w:p w:rsidR="007002AD" w:rsidP="007002AD" w:rsidRDefault="007002AD" w14:paraId="2750DDDB" w14:textId="3AABD88D">
      <w:pPr>
        <w:widowControl w:val="0"/>
        <w:autoSpaceDE w:val="0"/>
        <w:autoSpaceDN w:val="0"/>
        <w:spacing w:before="0" w:after="0"/>
        <w:rPr>
          <w:rFonts w:eastAsia="Calibri" w:cs="Calibri"/>
          <w:lang w:val="en-US"/>
        </w:rPr>
      </w:pPr>
      <w:r w:rsidRPr="007002AD">
        <w:rPr>
          <w:rFonts w:eastAsia="Calibri" w:cs="Calibri"/>
          <w:lang w:val="en-US"/>
        </w:rPr>
        <w:t xml:space="preserve">A </w:t>
      </w:r>
      <w:r w:rsidRPr="007002AD">
        <w:rPr>
          <w:rFonts w:eastAsia="Calibri" w:cs="Calibri"/>
          <w:b/>
          <w:bCs/>
          <w:lang w:val="en-US"/>
        </w:rPr>
        <w:t>heat warning</w:t>
      </w:r>
      <w:r w:rsidRPr="007002AD">
        <w:rPr>
          <w:rFonts w:eastAsia="Calibri" w:cs="Calibri"/>
          <w:lang w:val="en-US"/>
        </w:rPr>
        <w:t xml:space="preserve"> is issued for a region when there are two or more consecutive days during which the daytime maximum temperatures are forecast to reach or exceed the trigger temperature criteria for that region, and the nighttime minimum temperatures are forecast to fall only to the region-specific temperature or warmer. These temperature thresholds indicate moderate public health risk. This criterion is the minimum basis for the extreme heat emergency.</w:t>
      </w:r>
    </w:p>
    <w:p w:rsidRPr="005960DB" w:rsidR="008D3256" w:rsidP="008D3256" w:rsidRDefault="008D3256" w14:paraId="72984F25" w14:textId="77777777">
      <w:pPr>
        <w:widowControl w:val="0"/>
        <w:autoSpaceDE w:val="0"/>
        <w:autoSpaceDN w:val="0"/>
        <w:spacing w:before="9" w:after="0"/>
        <w:rPr>
          <w:rFonts w:eastAsia="Calibri" w:cs="Calibri"/>
          <w:sz w:val="19"/>
          <w:lang w:val="en-US"/>
        </w:rPr>
      </w:pPr>
    </w:p>
    <w:p w:rsidRPr="005960DB" w:rsidR="008D3256" w:rsidP="008D3256" w:rsidRDefault="008D3256" w14:paraId="32CE5E61" w14:textId="77777777">
      <w:pPr>
        <w:pStyle w:val="Heading3"/>
        <w:rPr>
          <w:rFonts w:eastAsia="Calibri"/>
          <w:lang w:val="en-US"/>
        </w:rPr>
      </w:pPr>
      <w:r w:rsidRPr="005960DB">
        <w:rPr>
          <w:rFonts w:eastAsia="Calibri"/>
          <w:lang w:val="en-US"/>
        </w:rPr>
        <w:t xml:space="preserve">Extreme </w:t>
      </w:r>
      <w:r>
        <w:rPr>
          <w:rFonts w:eastAsia="Calibri"/>
          <w:lang w:val="en-US"/>
        </w:rPr>
        <w:t>H</w:t>
      </w:r>
      <w:r w:rsidRPr="005960DB">
        <w:rPr>
          <w:rFonts w:eastAsia="Calibri"/>
          <w:lang w:val="en-US"/>
        </w:rPr>
        <w:t xml:space="preserve">eat </w:t>
      </w:r>
      <w:r>
        <w:rPr>
          <w:rFonts w:eastAsia="Calibri"/>
          <w:lang w:val="en-US"/>
        </w:rPr>
        <w:t>E</w:t>
      </w:r>
      <w:r w:rsidRPr="005960DB">
        <w:rPr>
          <w:rFonts w:eastAsia="Calibri"/>
          <w:lang w:val="en-US"/>
        </w:rPr>
        <w:t>mergency</w:t>
      </w:r>
    </w:p>
    <w:p w:rsidR="008D3256" w:rsidP="007002AD" w:rsidRDefault="007002AD" w14:paraId="62F7FA68" w14:textId="7E610951">
      <w:pPr>
        <w:widowControl w:val="0"/>
        <w:autoSpaceDE w:val="0"/>
        <w:autoSpaceDN w:val="0"/>
        <w:spacing w:before="0" w:after="0"/>
        <w:ind w:right="381"/>
        <w:rPr>
          <w:rFonts w:eastAsia="Calibri" w:cs="Calibri"/>
          <w:lang w:val="en-US"/>
        </w:rPr>
      </w:pPr>
      <w:r w:rsidRPr="007002AD">
        <w:rPr>
          <w:rFonts w:eastAsia="Calibri" w:cs="Calibri"/>
          <w:lang w:val="en-US"/>
        </w:rPr>
        <w:t xml:space="preserve">An </w:t>
      </w:r>
      <w:r w:rsidRPr="007002AD">
        <w:rPr>
          <w:rFonts w:eastAsia="Calibri" w:cs="Calibri"/>
          <w:b/>
          <w:bCs/>
          <w:lang w:val="en-US"/>
        </w:rPr>
        <w:t>extreme heat emergency</w:t>
      </w:r>
      <w:r w:rsidRPr="007002AD">
        <w:rPr>
          <w:rFonts w:eastAsia="Calibri" w:cs="Calibri"/>
          <w:lang w:val="en-US"/>
        </w:rPr>
        <w:t xml:space="preserve"> emphasizes the very high public health risk that exists when high temperatures increase day over day, based on temperatures and conditions that indicate a very high public health risk, including a larger increase in deaths in the community is expected. Criteria are met when the forecast or observed temperatures in each region surpasses the heat warning criteria, and there is high certainty that temperatures would substantively increase day over day for three or more consecutive days.  </w:t>
      </w:r>
    </w:p>
    <w:p w:rsidR="008D3256" w:rsidP="007002AD" w:rsidRDefault="007002AD" w14:paraId="5E4E4C69" w14:textId="31058AA2">
      <w:pPr>
        <w:pStyle w:val="Heading4"/>
        <w:rPr>
          <w:rFonts w:eastAsia="Calibri"/>
          <w:lang w:val="en-US"/>
        </w:rPr>
      </w:pPr>
      <w:r>
        <w:rPr>
          <w:rFonts w:eastAsia="Calibri"/>
          <w:lang w:val="en-US"/>
        </w:rPr>
        <w:t>Lower Mainland</w:t>
      </w:r>
    </w:p>
    <w:p w:rsidR="007002AD" w:rsidP="007002AD" w:rsidRDefault="007002AD" w14:paraId="10C31E32" w14:textId="286A1CBD">
      <w:pPr>
        <w:widowControl w:val="0"/>
        <w:autoSpaceDE w:val="0"/>
        <w:autoSpaceDN w:val="0"/>
        <w:spacing w:before="240"/>
        <w:ind w:right="381"/>
        <w:rPr>
          <w:rFonts w:eastAsia="Calibri" w:cs="Calibri"/>
          <w:lang w:val="en-US"/>
        </w:rPr>
      </w:pPr>
      <w:r>
        <w:rPr>
          <w:rFonts w:eastAsia="Calibri" w:cs="Calibri"/>
          <w:lang w:val="en-US"/>
        </w:rPr>
        <w:t>The table b</w:t>
      </w:r>
      <w:r w:rsidRPr="007002AD">
        <w:rPr>
          <w:rFonts w:eastAsia="Calibri" w:cs="Calibri"/>
          <w:lang w:val="en-US"/>
        </w:rPr>
        <w:t>elow is a high-level overview of the HARS criteria, specific to the Lower Mainland regions.</w:t>
      </w:r>
    </w:p>
    <w:tbl>
      <w:tblPr>
        <w:tblW w:w="9699" w:type="dxa"/>
        <w:tblInd w:w="-5" w:type="dxa"/>
        <w:tblBorders>
          <w:top w:val="single" w:color="C8C8C8" w:sz="4" w:space="0"/>
          <w:left w:val="single" w:color="C8C8C8" w:sz="4" w:space="0"/>
          <w:bottom w:val="single" w:color="C8C8C8" w:sz="4" w:space="0"/>
          <w:right w:val="single" w:color="C8C8C8" w:sz="4" w:space="0"/>
          <w:insideH w:val="single" w:color="C8C8C8" w:sz="4" w:space="0"/>
          <w:insideV w:val="single" w:color="C8C8C8" w:sz="4" w:space="0"/>
        </w:tblBorders>
        <w:tblLayout w:type="fixed"/>
        <w:tblCellMar>
          <w:left w:w="0" w:type="dxa"/>
          <w:right w:w="0" w:type="dxa"/>
        </w:tblCellMar>
        <w:tblLook w:val="01E0" w:firstRow="1" w:lastRow="1" w:firstColumn="1" w:lastColumn="1" w:noHBand="0" w:noVBand="0"/>
      </w:tblPr>
      <w:tblGrid>
        <w:gridCol w:w="1917"/>
        <w:gridCol w:w="3620"/>
        <w:gridCol w:w="4162"/>
      </w:tblGrid>
      <w:tr w:rsidRPr="005960DB" w:rsidR="007002AD" w:rsidTr="007A12C3" w14:paraId="242D3251" w14:textId="77777777">
        <w:trPr>
          <w:trHeight w:val="459"/>
        </w:trPr>
        <w:tc>
          <w:tcPr>
            <w:tcW w:w="1917" w:type="dxa"/>
            <w:tcBorders>
              <w:bottom w:val="single" w:color="C8C8C8" w:sz="12" w:space="0"/>
            </w:tcBorders>
            <w:shd w:val="clear" w:color="auto" w:fill="5F5F5F"/>
            <w:vAlign w:val="center"/>
          </w:tcPr>
          <w:p w:rsidRPr="005960DB" w:rsidR="007002AD" w:rsidP="007A12C3" w:rsidRDefault="007002AD" w14:paraId="1CB732F8" w14:textId="77777777">
            <w:pPr>
              <w:widowControl w:val="0"/>
              <w:autoSpaceDE w:val="0"/>
              <w:autoSpaceDN w:val="0"/>
              <w:spacing w:before="0" w:after="0" w:line="248" w:lineRule="exact"/>
              <w:ind w:left="107"/>
              <w:jc w:val="center"/>
              <w:rPr>
                <w:rFonts w:eastAsia="Calibri" w:cs="Calibri"/>
                <w:b/>
                <w:lang w:val="en-US"/>
              </w:rPr>
            </w:pPr>
            <w:r w:rsidRPr="005960DB">
              <w:rPr>
                <w:rFonts w:eastAsia="Calibri" w:cs="Calibri"/>
                <w:b/>
                <w:color w:val="FFFFFF"/>
                <w:spacing w:val="-4"/>
                <w:lang w:val="en-US"/>
              </w:rPr>
              <w:t>Tier</w:t>
            </w:r>
          </w:p>
        </w:tc>
        <w:tc>
          <w:tcPr>
            <w:tcW w:w="3620" w:type="dxa"/>
            <w:tcBorders>
              <w:bottom w:val="single" w:color="C8C8C8" w:sz="12" w:space="0"/>
            </w:tcBorders>
            <w:shd w:val="clear" w:color="auto" w:fill="5F5F5F"/>
            <w:vAlign w:val="center"/>
          </w:tcPr>
          <w:p w:rsidRPr="005960DB" w:rsidR="007002AD" w:rsidP="007A12C3" w:rsidRDefault="007002AD" w14:paraId="3B2B205F" w14:textId="77777777">
            <w:pPr>
              <w:widowControl w:val="0"/>
              <w:autoSpaceDE w:val="0"/>
              <w:autoSpaceDN w:val="0"/>
              <w:spacing w:before="0" w:after="0" w:line="248" w:lineRule="exact"/>
              <w:ind w:left="108"/>
              <w:jc w:val="center"/>
              <w:rPr>
                <w:rFonts w:eastAsia="Calibri" w:cs="Calibri"/>
                <w:b/>
                <w:lang w:val="en-US"/>
              </w:rPr>
            </w:pPr>
            <w:r w:rsidRPr="005960DB">
              <w:rPr>
                <w:rFonts w:eastAsia="Calibri" w:cs="Calibri"/>
                <w:b/>
                <w:color w:val="FFFFFF"/>
                <w:spacing w:val="-2"/>
                <w:lang w:val="en-US"/>
              </w:rPr>
              <w:t>Region</w:t>
            </w:r>
          </w:p>
        </w:tc>
        <w:tc>
          <w:tcPr>
            <w:tcW w:w="4162" w:type="dxa"/>
            <w:tcBorders>
              <w:bottom w:val="single" w:color="C8C8C8" w:sz="12" w:space="0"/>
            </w:tcBorders>
            <w:shd w:val="clear" w:color="auto" w:fill="5F5F5F"/>
            <w:vAlign w:val="center"/>
          </w:tcPr>
          <w:p w:rsidRPr="005960DB" w:rsidR="007002AD" w:rsidP="007A12C3" w:rsidRDefault="007002AD" w14:paraId="0085B2E9" w14:textId="77777777">
            <w:pPr>
              <w:widowControl w:val="0"/>
              <w:autoSpaceDE w:val="0"/>
              <w:autoSpaceDN w:val="0"/>
              <w:spacing w:before="0" w:after="0" w:line="248" w:lineRule="exact"/>
              <w:ind w:left="108"/>
              <w:jc w:val="center"/>
              <w:rPr>
                <w:rFonts w:eastAsia="Calibri" w:cs="Calibri"/>
                <w:b/>
                <w:lang w:val="en-US"/>
              </w:rPr>
            </w:pPr>
            <w:r w:rsidRPr="005960DB">
              <w:rPr>
                <w:rFonts w:eastAsia="Calibri" w:cs="Calibri"/>
                <w:b/>
                <w:color w:val="FFFFFF"/>
                <w:spacing w:val="-2"/>
                <w:lang w:val="en-US"/>
              </w:rPr>
              <w:t>Criteria</w:t>
            </w:r>
          </w:p>
        </w:tc>
      </w:tr>
      <w:tr w:rsidRPr="005960DB" w:rsidR="007002AD" w:rsidTr="001619B1" w14:paraId="7315C6C7" w14:textId="77777777">
        <w:trPr>
          <w:trHeight w:val="270"/>
        </w:trPr>
        <w:tc>
          <w:tcPr>
            <w:tcW w:w="1917" w:type="dxa"/>
            <w:vMerge w:val="restart"/>
            <w:tcBorders>
              <w:top w:val="single" w:color="C8C8C8" w:sz="12" w:space="0"/>
            </w:tcBorders>
            <w:shd w:val="clear" w:color="auto" w:fill="FFDEBC"/>
          </w:tcPr>
          <w:p w:rsidRPr="005960DB" w:rsidR="007002AD" w:rsidP="007E74D3" w:rsidRDefault="007002AD" w14:paraId="74F02491" w14:textId="77777777">
            <w:pPr>
              <w:widowControl w:val="0"/>
              <w:autoSpaceDE w:val="0"/>
              <w:autoSpaceDN w:val="0"/>
              <w:spacing w:before="1" w:after="0"/>
              <w:ind w:left="107"/>
              <w:rPr>
                <w:rFonts w:eastAsia="Calibri" w:cs="Calibri"/>
                <w:b/>
                <w:lang w:val="en-US"/>
              </w:rPr>
            </w:pPr>
            <w:r w:rsidRPr="005960DB">
              <w:rPr>
                <w:rFonts w:eastAsia="Calibri" w:cs="Calibri"/>
                <w:b/>
                <w:lang w:val="en-US"/>
              </w:rPr>
              <w:t>Heat</w:t>
            </w:r>
            <w:r w:rsidRPr="005960DB">
              <w:rPr>
                <w:rFonts w:eastAsia="Calibri" w:cs="Calibri"/>
                <w:b/>
                <w:spacing w:val="-4"/>
                <w:lang w:val="en-US"/>
              </w:rPr>
              <w:t xml:space="preserve"> </w:t>
            </w:r>
            <w:r w:rsidRPr="005960DB">
              <w:rPr>
                <w:rFonts w:eastAsia="Calibri" w:cs="Calibri"/>
                <w:b/>
                <w:spacing w:val="-2"/>
                <w:lang w:val="en-US"/>
              </w:rPr>
              <w:t>warning</w:t>
            </w:r>
          </w:p>
        </w:tc>
        <w:tc>
          <w:tcPr>
            <w:tcW w:w="3620" w:type="dxa"/>
            <w:tcBorders>
              <w:top w:val="single" w:color="C8C8C8" w:sz="12" w:space="0"/>
            </w:tcBorders>
            <w:shd w:val="clear" w:color="auto" w:fill="99CC00"/>
          </w:tcPr>
          <w:p w:rsidRPr="005960DB" w:rsidR="007002AD" w:rsidP="007E74D3" w:rsidRDefault="007002AD" w14:paraId="3BB7BD88" w14:textId="77777777">
            <w:pPr>
              <w:widowControl w:val="0"/>
              <w:autoSpaceDE w:val="0"/>
              <w:autoSpaceDN w:val="0"/>
              <w:spacing w:before="1" w:after="0" w:line="249" w:lineRule="exact"/>
              <w:ind w:left="108"/>
              <w:rPr>
                <w:rFonts w:eastAsia="Calibri" w:cs="Calibri"/>
                <w:b/>
                <w:lang w:val="en-US"/>
              </w:rPr>
            </w:pPr>
            <w:r w:rsidRPr="005960DB">
              <w:rPr>
                <w:rFonts w:eastAsia="Calibri" w:cs="Calibri"/>
                <w:b/>
                <w:spacing w:val="-2"/>
                <w:lang w:val="en-US"/>
              </w:rPr>
              <w:t>Southwest</w:t>
            </w:r>
          </w:p>
        </w:tc>
        <w:tc>
          <w:tcPr>
            <w:tcW w:w="4162" w:type="dxa"/>
            <w:tcBorders>
              <w:top w:val="single" w:color="C8C8C8" w:sz="12" w:space="0"/>
            </w:tcBorders>
            <w:shd w:val="clear" w:color="auto" w:fill="99CC00"/>
          </w:tcPr>
          <w:p w:rsidRPr="005960DB" w:rsidR="007002AD" w:rsidP="007E74D3" w:rsidRDefault="007002AD" w14:paraId="12EEED64" w14:textId="77777777">
            <w:pPr>
              <w:widowControl w:val="0"/>
              <w:autoSpaceDE w:val="0"/>
              <w:autoSpaceDN w:val="0"/>
              <w:spacing w:before="0" w:after="0"/>
              <w:rPr>
                <w:rFonts w:ascii="Times New Roman" w:eastAsia="Calibri" w:cs="Calibri"/>
                <w:sz w:val="20"/>
                <w:lang w:val="en-US"/>
              </w:rPr>
            </w:pPr>
          </w:p>
        </w:tc>
      </w:tr>
      <w:tr w:rsidRPr="005960DB" w:rsidR="007002AD" w:rsidTr="001619B1" w14:paraId="64F7D3F4" w14:textId="77777777">
        <w:trPr>
          <w:trHeight w:val="1379"/>
        </w:trPr>
        <w:tc>
          <w:tcPr>
            <w:tcW w:w="1917" w:type="dxa"/>
            <w:vMerge/>
            <w:tcBorders>
              <w:top w:val="nil"/>
            </w:tcBorders>
            <w:shd w:val="clear" w:color="auto" w:fill="FFDEBC"/>
          </w:tcPr>
          <w:p w:rsidRPr="005960DB" w:rsidR="007002AD" w:rsidP="007E74D3" w:rsidRDefault="007002AD" w14:paraId="2577BC00" w14:textId="77777777">
            <w:pPr>
              <w:widowControl w:val="0"/>
              <w:autoSpaceDE w:val="0"/>
              <w:autoSpaceDN w:val="0"/>
              <w:spacing w:before="0" w:after="0"/>
              <w:rPr>
                <w:rFonts w:eastAsia="Calibri" w:cs="Calibri"/>
                <w:sz w:val="2"/>
                <w:szCs w:val="2"/>
                <w:lang w:val="en-US"/>
              </w:rPr>
            </w:pPr>
          </w:p>
        </w:tc>
        <w:tc>
          <w:tcPr>
            <w:tcW w:w="3620" w:type="dxa"/>
          </w:tcPr>
          <w:p w:rsidRPr="005960DB" w:rsidR="007002AD" w:rsidP="007E74D3" w:rsidRDefault="007002AD" w14:paraId="7D7421A4" w14:textId="77777777">
            <w:pPr>
              <w:widowControl w:val="0"/>
              <w:autoSpaceDE w:val="0"/>
              <w:autoSpaceDN w:val="0"/>
              <w:spacing w:before="0" w:after="0"/>
              <w:ind w:left="108" w:right="128"/>
              <w:rPr>
                <w:rFonts w:eastAsia="Calibri" w:cs="Calibri"/>
                <w:lang w:val="en-US"/>
              </w:rPr>
            </w:pPr>
            <w:r w:rsidRPr="005960DB">
              <w:rPr>
                <w:rFonts w:eastAsia="Calibri" w:cs="Calibri"/>
                <w:lang w:val="en-US"/>
              </w:rPr>
              <w:t>Western</w:t>
            </w:r>
            <w:r w:rsidRPr="005960DB">
              <w:rPr>
                <w:rFonts w:eastAsia="Calibri" w:cs="Calibri"/>
                <w:spacing w:val="-13"/>
                <w:lang w:val="en-US"/>
              </w:rPr>
              <w:t xml:space="preserve"> </w:t>
            </w:r>
            <w:r w:rsidRPr="005960DB">
              <w:rPr>
                <w:rFonts w:eastAsia="Calibri" w:cs="Calibri"/>
                <w:lang w:val="en-US"/>
              </w:rPr>
              <w:t>Metro</w:t>
            </w:r>
            <w:r w:rsidRPr="005960DB">
              <w:rPr>
                <w:rFonts w:eastAsia="Calibri" w:cs="Calibri"/>
                <w:spacing w:val="-12"/>
                <w:lang w:val="en-US"/>
              </w:rPr>
              <w:t xml:space="preserve"> </w:t>
            </w:r>
            <w:r w:rsidRPr="005960DB">
              <w:rPr>
                <w:rFonts w:eastAsia="Calibri" w:cs="Calibri"/>
                <w:lang w:val="en-US"/>
              </w:rPr>
              <w:t>Vancouver,</w:t>
            </w:r>
            <w:r w:rsidRPr="005960DB">
              <w:rPr>
                <w:rFonts w:eastAsia="Calibri" w:cs="Calibri"/>
                <w:spacing w:val="-13"/>
                <w:lang w:val="en-US"/>
              </w:rPr>
              <w:t xml:space="preserve"> </w:t>
            </w:r>
            <w:r w:rsidRPr="005960DB">
              <w:rPr>
                <w:rFonts w:eastAsia="Calibri" w:cs="Calibri"/>
                <w:lang w:val="en-US"/>
              </w:rPr>
              <w:t>including the North Shore, City of Vancouver and Richmond, Howe Sound, Whistler,</w:t>
            </w:r>
            <w:r w:rsidRPr="005960DB">
              <w:rPr>
                <w:rFonts w:eastAsia="Calibri" w:cs="Calibri"/>
                <w:spacing w:val="-6"/>
                <w:lang w:val="en-US"/>
              </w:rPr>
              <w:t xml:space="preserve"> </w:t>
            </w:r>
            <w:r w:rsidRPr="005960DB">
              <w:rPr>
                <w:rFonts w:eastAsia="Calibri" w:cs="Calibri"/>
                <w:lang w:val="en-US"/>
              </w:rPr>
              <w:t>Sunshine</w:t>
            </w:r>
            <w:r w:rsidRPr="005960DB">
              <w:rPr>
                <w:rFonts w:eastAsia="Calibri" w:cs="Calibri"/>
                <w:spacing w:val="-7"/>
                <w:lang w:val="en-US"/>
              </w:rPr>
              <w:t xml:space="preserve"> </w:t>
            </w:r>
            <w:r w:rsidRPr="005960DB">
              <w:rPr>
                <w:rFonts w:eastAsia="Calibri" w:cs="Calibri"/>
                <w:lang w:val="en-US"/>
              </w:rPr>
              <w:t>Coast,</w:t>
            </w:r>
            <w:r w:rsidRPr="005960DB">
              <w:rPr>
                <w:rFonts w:eastAsia="Calibri" w:cs="Calibri"/>
                <w:spacing w:val="-6"/>
                <w:lang w:val="en-US"/>
              </w:rPr>
              <w:t xml:space="preserve"> </w:t>
            </w:r>
            <w:r w:rsidRPr="005960DB">
              <w:rPr>
                <w:rFonts w:eastAsia="Calibri" w:cs="Calibri"/>
                <w:lang w:val="en-US"/>
              </w:rPr>
              <w:t>Vancouver Island (except northern sections)</w:t>
            </w:r>
          </w:p>
        </w:tc>
        <w:tc>
          <w:tcPr>
            <w:tcW w:w="4162" w:type="dxa"/>
          </w:tcPr>
          <w:p w:rsidRPr="005960DB" w:rsidR="007002AD" w:rsidP="007E74D3" w:rsidRDefault="007002AD" w14:paraId="6B3B8204" w14:textId="77777777">
            <w:pPr>
              <w:widowControl w:val="0"/>
              <w:autoSpaceDE w:val="0"/>
              <w:autoSpaceDN w:val="0"/>
              <w:spacing w:before="0" w:after="0"/>
              <w:ind w:left="108" w:right="166"/>
              <w:rPr>
                <w:rFonts w:eastAsia="Calibri" w:cs="Calibri"/>
                <w:lang w:val="en-US"/>
              </w:rPr>
            </w:pPr>
            <w:r w:rsidRPr="005960DB">
              <w:rPr>
                <w:rFonts w:eastAsia="Calibri" w:cs="Calibri"/>
                <w:lang w:val="en-US"/>
              </w:rPr>
              <w:t>2 or more consecutive days of daytime maximum temperatures are expected to reach 29°C or warmer and nighttime minimum</w:t>
            </w:r>
            <w:r w:rsidRPr="005960DB">
              <w:rPr>
                <w:rFonts w:eastAsia="Calibri" w:cs="Calibri"/>
                <w:spacing w:val="-7"/>
                <w:lang w:val="en-US"/>
              </w:rPr>
              <w:t xml:space="preserve"> </w:t>
            </w:r>
            <w:r w:rsidRPr="005960DB">
              <w:rPr>
                <w:rFonts w:eastAsia="Calibri" w:cs="Calibri"/>
                <w:lang w:val="en-US"/>
              </w:rPr>
              <w:t>temperatures</w:t>
            </w:r>
            <w:r w:rsidRPr="005960DB">
              <w:rPr>
                <w:rFonts w:eastAsia="Calibri" w:cs="Calibri"/>
                <w:spacing w:val="-7"/>
                <w:lang w:val="en-US"/>
              </w:rPr>
              <w:t xml:space="preserve"> </w:t>
            </w:r>
            <w:r w:rsidRPr="005960DB">
              <w:rPr>
                <w:rFonts w:eastAsia="Calibri" w:cs="Calibri"/>
                <w:lang w:val="en-US"/>
              </w:rPr>
              <w:t>are</w:t>
            </w:r>
            <w:r w:rsidRPr="005960DB">
              <w:rPr>
                <w:rFonts w:eastAsia="Calibri" w:cs="Calibri"/>
                <w:spacing w:val="-8"/>
                <w:lang w:val="en-US"/>
              </w:rPr>
              <w:t xml:space="preserve"> </w:t>
            </w:r>
            <w:r w:rsidRPr="005960DB">
              <w:rPr>
                <w:rFonts w:eastAsia="Calibri" w:cs="Calibri"/>
                <w:lang w:val="en-US"/>
              </w:rPr>
              <w:t>expected</w:t>
            </w:r>
            <w:r w:rsidRPr="005960DB">
              <w:rPr>
                <w:rFonts w:eastAsia="Calibri" w:cs="Calibri"/>
                <w:spacing w:val="-10"/>
                <w:lang w:val="en-US"/>
              </w:rPr>
              <w:t xml:space="preserve"> </w:t>
            </w:r>
            <w:r w:rsidRPr="005960DB">
              <w:rPr>
                <w:rFonts w:eastAsia="Calibri" w:cs="Calibri"/>
                <w:lang w:val="en-US"/>
              </w:rPr>
              <w:t>to</w:t>
            </w:r>
            <w:r w:rsidRPr="005960DB">
              <w:rPr>
                <w:rFonts w:eastAsia="Calibri" w:cs="Calibri"/>
                <w:spacing w:val="-5"/>
                <w:lang w:val="en-US"/>
              </w:rPr>
              <w:t xml:space="preserve"> </w:t>
            </w:r>
            <w:r w:rsidRPr="005960DB">
              <w:rPr>
                <w:rFonts w:eastAsia="Calibri" w:cs="Calibri"/>
                <w:lang w:val="en-US"/>
              </w:rPr>
              <w:t>be at 16°C or warmer</w:t>
            </w:r>
          </w:p>
        </w:tc>
      </w:tr>
      <w:tr w:rsidRPr="005960DB" w:rsidR="007002AD" w:rsidTr="001619B1" w14:paraId="6BA0609B" w14:textId="77777777">
        <w:trPr>
          <w:trHeight w:val="268"/>
        </w:trPr>
        <w:tc>
          <w:tcPr>
            <w:tcW w:w="1917" w:type="dxa"/>
            <w:vMerge/>
            <w:tcBorders>
              <w:top w:val="nil"/>
            </w:tcBorders>
            <w:shd w:val="clear" w:color="auto" w:fill="FFDEBC"/>
          </w:tcPr>
          <w:p w:rsidRPr="005960DB" w:rsidR="007002AD" w:rsidP="007E74D3" w:rsidRDefault="007002AD" w14:paraId="128B2544" w14:textId="77777777">
            <w:pPr>
              <w:widowControl w:val="0"/>
              <w:autoSpaceDE w:val="0"/>
              <w:autoSpaceDN w:val="0"/>
              <w:spacing w:before="0" w:after="0"/>
              <w:rPr>
                <w:rFonts w:eastAsia="Calibri" w:cs="Calibri"/>
                <w:sz w:val="2"/>
                <w:szCs w:val="2"/>
                <w:lang w:val="en-US"/>
              </w:rPr>
            </w:pPr>
          </w:p>
        </w:tc>
        <w:tc>
          <w:tcPr>
            <w:tcW w:w="3620" w:type="dxa"/>
            <w:shd w:val="clear" w:color="auto" w:fill="FF99CC"/>
          </w:tcPr>
          <w:p w:rsidRPr="005960DB" w:rsidR="007002AD" w:rsidP="007E74D3" w:rsidRDefault="007002AD" w14:paraId="7F214B36" w14:textId="77777777">
            <w:pPr>
              <w:widowControl w:val="0"/>
              <w:autoSpaceDE w:val="0"/>
              <w:autoSpaceDN w:val="0"/>
              <w:spacing w:before="0" w:after="0" w:line="248" w:lineRule="exact"/>
              <w:ind w:left="108"/>
              <w:rPr>
                <w:rFonts w:eastAsia="Calibri" w:cs="Calibri"/>
                <w:b/>
                <w:lang w:val="en-US"/>
              </w:rPr>
            </w:pPr>
            <w:r w:rsidRPr="005960DB">
              <w:rPr>
                <w:rFonts w:eastAsia="Calibri" w:cs="Calibri"/>
                <w:b/>
                <w:lang w:val="en-US"/>
              </w:rPr>
              <w:t>Southwest</w:t>
            </w:r>
            <w:r w:rsidRPr="005960DB">
              <w:rPr>
                <w:rFonts w:eastAsia="Calibri" w:cs="Calibri"/>
                <w:b/>
                <w:spacing w:val="-7"/>
                <w:lang w:val="en-US"/>
              </w:rPr>
              <w:t xml:space="preserve"> </w:t>
            </w:r>
            <w:r w:rsidRPr="005960DB">
              <w:rPr>
                <w:rFonts w:eastAsia="Calibri" w:cs="Calibri"/>
                <w:b/>
                <w:spacing w:val="-2"/>
                <w:lang w:val="en-US"/>
              </w:rPr>
              <w:t>inland</w:t>
            </w:r>
          </w:p>
        </w:tc>
        <w:tc>
          <w:tcPr>
            <w:tcW w:w="4162" w:type="dxa"/>
            <w:shd w:val="clear" w:color="auto" w:fill="FF99CC"/>
          </w:tcPr>
          <w:p w:rsidRPr="005960DB" w:rsidR="007002AD" w:rsidP="007E74D3" w:rsidRDefault="007002AD" w14:paraId="3B4F4895" w14:textId="77777777">
            <w:pPr>
              <w:widowControl w:val="0"/>
              <w:autoSpaceDE w:val="0"/>
              <w:autoSpaceDN w:val="0"/>
              <w:spacing w:before="0" w:after="0"/>
              <w:rPr>
                <w:rFonts w:ascii="Times New Roman" w:eastAsia="Calibri" w:cs="Calibri"/>
                <w:sz w:val="18"/>
                <w:lang w:val="en-US"/>
              </w:rPr>
            </w:pPr>
          </w:p>
        </w:tc>
      </w:tr>
      <w:tr w:rsidRPr="005960DB" w:rsidR="007002AD" w:rsidTr="001619B1" w14:paraId="52A9409D" w14:textId="77777777">
        <w:trPr>
          <w:trHeight w:val="1341"/>
        </w:trPr>
        <w:tc>
          <w:tcPr>
            <w:tcW w:w="1917" w:type="dxa"/>
            <w:vMerge/>
            <w:tcBorders>
              <w:top w:val="nil"/>
              <w:bottom w:val="nil"/>
            </w:tcBorders>
            <w:shd w:val="clear" w:color="auto" w:fill="FFDEBC"/>
          </w:tcPr>
          <w:p w:rsidRPr="005960DB" w:rsidR="007002AD" w:rsidP="007E74D3" w:rsidRDefault="007002AD" w14:paraId="02A70A68" w14:textId="77777777">
            <w:pPr>
              <w:widowControl w:val="0"/>
              <w:autoSpaceDE w:val="0"/>
              <w:autoSpaceDN w:val="0"/>
              <w:spacing w:before="0" w:after="0"/>
              <w:rPr>
                <w:rFonts w:eastAsia="Calibri" w:cs="Calibri"/>
                <w:sz w:val="2"/>
                <w:szCs w:val="2"/>
                <w:lang w:val="en-US"/>
              </w:rPr>
            </w:pPr>
          </w:p>
        </w:tc>
        <w:tc>
          <w:tcPr>
            <w:tcW w:w="3620" w:type="dxa"/>
          </w:tcPr>
          <w:p w:rsidRPr="005960DB" w:rsidR="007002AD" w:rsidP="007E74D3" w:rsidRDefault="007002AD" w14:paraId="5D46E111" w14:textId="77777777">
            <w:pPr>
              <w:widowControl w:val="0"/>
              <w:autoSpaceDE w:val="0"/>
              <w:autoSpaceDN w:val="0"/>
              <w:spacing w:before="0" w:after="0"/>
              <w:ind w:left="108"/>
              <w:rPr>
                <w:rFonts w:eastAsia="Calibri" w:cs="Calibri"/>
                <w:lang w:val="en-US"/>
              </w:rPr>
            </w:pPr>
            <w:r w:rsidRPr="005960DB">
              <w:rPr>
                <w:rFonts w:eastAsia="Calibri" w:cs="Calibri"/>
                <w:lang w:val="en-US"/>
              </w:rPr>
              <w:t>Eastern Metro Vancouver including Coquitlam</w:t>
            </w:r>
            <w:r w:rsidRPr="005960DB">
              <w:rPr>
                <w:rFonts w:eastAsia="Calibri" w:cs="Calibri"/>
                <w:spacing w:val="-6"/>
                <w:lang w:val="en-US"/>
              </w:rPr>
              <w:t xml:space="preserve"> </w:t>
            </w:r>
            <w:r w:rsidRPr="005960DB">
              <w:rPr>
                <w:rFonts w:eastAsia="Calibri" w:cs="Calibri"/>
                <w:lang w:val="en-US"/>
              </w:rPr>
              <w:t>and</w:t>
            </w:r>
            <w:r w:rsidRPr="005960DB">
              <w:rPr>
                <w:rFonts w:eastAsia="Calibri" w:cs="Calibri"/>
                <w:spacing w:val="-8"/>
                <w:lang w:val="en-US"/>
              </w:rPr>
              <w:t xml:space="preserve"> </w:t>
            </w:r>
            <w:r w:rsidRPr="005960DB">
              <w:rPr>
                <w:rFonts w:eastAsia="Calibri" w:cs="Calibri"/>
                <w:lang w:val="en-US"/>
              </w:rPr>
              <w:t>Surrey,</w:t>
            </w:r>
            <w:r w:rsidRPr="005960DB">
              <w:rPr>
                <w:rFonts w:eastAsia="Calibri" w:cs="Calibri"/>
                <w:spacing w:val="-6"/>
                <w:lang w:val="en-US"/>
              </w:rPr>
              <w:t xml:space="preserve"> </w:t>
            </w:r>
            <w:r w:rsidRPr="005960DB">
              <w:rPr>
                <w:rFonts w:eastAsia="Calibri" w:cs="Calibri"/>
                <w:lang w:val="en-US"/>
              </w:rPr>
              <w:t>and</w:t>
            </w:r>
            <w:r w:rsidRPr="005960DB">
              <w:rPr>
                <w:rFonts w:eastAsia="Calibri" w:cs="Calibri"/>
                <w:spacing w:val="-10"/>
                <w:lang w:val="en-US"/>
              </w:rPr>
              <w:t xml:space="preserve"> </w:t>
            </w:r>
            <w:r w:rsidRPr="005960DB">
              <w:rPr>
                <w:rFonts w:eastAsia="Calibri" w:cs="Calibri"/>
                <w:lang w:val="en-US"/>
              </w:rPr>
              <w:t>the</w:t>
            </w:r>
            <w:r w:rsidRPr="005960DB">
              <w:rPr>
                <w:rFonts w:eastAsia="Calibri" w:cs="Calibri"/>
                <w:spacing w:val="-6"/>
                <w:lang w:val="en-US"/>
              </w:rPr>
              <w:t xml:space="preserve"> </w:t>
            </w:r>
            <w:r w:rsidRPr="005960DB">
              <w:rPr>
                <w:rFonts w:eastAsia="Calibri" w:cs="Calibri"/>
                <w:lang w:val="en-US"/>
              </w:rPr>
              <w:t xml:space="preserve">Fraser </w:t>
            </w:r>
            <w:r w:rsidRPr="005960DB">
              <w:rPr>
                <w:rFonts w:eastAsia="Calibri" w:cs="Calibri"/>
                <w:spacing w:val="-2"/>
                <w:lang w:val="en-US"/>
              </w:rPr>
              <w:t>Valley</w:t>
            </w:r>
          </w:p>
        </w:tc>
        <w:tc>
          <w:tcPr>
            <w:tcW w:w="4162" w:type="dxa"/>
          </w:tcPr>
          <w:p w:rsidRPr="005960DB" w:rsidR="007002AD" w:rsidP="007E74D3" w:rsidRDefault="007002AD" w14:paraId="0335263E" w14:textId="77777777">
            <w:pPr>
              <w:widowControl w:val="0"/>
              <w:autoSpaceDE w:val="0"/>
              <w:autoSpaceDN w:val="0"/>
              <w:spacing w:before="0" w:after="0"/>
              <w:ind w:left="108"/>
              <w:rPr>
                <w:rFonts w:eastAsia="Calibri" w:cs="Calibri"/>
                <w:lang w:val="en-US"/>
              </w:rPr>
            </w:pPr>
            <w:r w:rsidRPr="005960DB">
              <w:rPr>
                <w:rFonts w:eastAsia="Calibri" w:cs="Calibri"/>
                <w:lang w:val="en-US"/>
              </w:rPr>
              <w:t>2 or more consecutive days of daytime maximum temperatures are expected to reach 33°C or warmer and nighttime minimum</w:t>
            </w:r>
            <w:r w:rsidRPr="005960DB">
              <w:rPr>
                <w:rFonts w:eastAsia="Calibri" w:cs="Calibri"/>
                <w:spacing w:val="-7"/>
                <w:lang w:val="en-US"/>
              </w:rPr>
              <w:t xml:space="preserve"> </w:t>
            </w:r>
            <w:r w:rsidRPr="005960DB">
              <w:rPr>
                <w:rFonts w:eastAsia="Calibri" w:cs="Calibri"/>
                <w:lang w:val="en-US"/>
              </w:rPr>
              <w:t>temperatures</w:t>
            </w:r>
            <w:r w:rsidRPr="005960DB">
              <w:rPr>
                <w:rFonts w:eastAsia="Calibri" w:cs="Calibri"/>
                <w:spacing w:val="-7"/>
                <w:lang w:val="en-US"/>
              </w:rPr>
              <w:t xml:space="preserve"> </w:t>
            </w:r>
            <w:r w:rsidRPr="005960DB">
              <w:rPr>
                <w:rFonts w:eastAsia="Calibri" w:cs="Calibri"/>
                <w:lang w:val="en-US"/>
              </w:rPr>
              <w:t>are</w:t>
            </w:r>
            <w:r w:rsidRPr="005960DB">
              <w:rPr>
                <w:rFonts w:eastAsia="Calibri" w:cs="Calibri"/>
                <w:spacing w:val="-8"/>
                <w:lang w:val="en-US"/>
              </w:rPr>
              <w:t xml:space="preserve"> </w:t>
            </w:r>
            <w:r w:rsidRPr="005960DB">
              <w:rPr>
                <w:rFonts w:eastAsia="Calibri" w:cs="Calibri"/>
                <w:lang w:val="en-US"/>
              </w:rPr>
              <w:t>expected</w:t>
            </w:r>
            <w:r w:rsidRPr="005960DB">
              <w:rPr>
                <w:rFonts w:eastAsia="Calibri" w:cs="Calibri"/>
                <w:spacing w:val="-10"/>
                <w:lang w:val="en-US"/>
              </w:rPr>
              <w:t xml:space="preserve"> </w:t>
            </w:r>
            <w:r w:rsidRPr="005960DB">
              <w:rPr>
                <w:rFonts w:eastAsia="Calibri" w:cs="Calibri"/>
                <w:lang w:val="en-US"/>
              </w:rPr>
              <w:t>to</w:t>
            </w:r>
            <w:r w:rsidRPr="005960DB">
              <w:rPr>
                <w:rFonts w:eastAsia="Calibri" w:cs="Calibri"/>
                <w:spacing w:val="-5"/>
                <w:lang w:val="en-US"/>
              </w:rPr>
              <w:t xml:space="preserve"> </w:t>
            </w:r>
            <w:r w:rsidRPr="005960DB">
              <w:rPr>
                <w:rFonts w:eastAsia="Calibri" w:cs="Calibri"/>
                <w:lang w:val="en-US"/>
              </w:rPr>
              <w:t>be</w:t>
            </w:r>
          </w:p>
          <w:p w:rsidR="007002AD" w:rsidP="007E74D3" w:rsidRDefault="007002AD" w14:paraId="6C161CD7" w14:textId="77777777">
            <w:pPr>
              <w:widowControl w:val="0"/>
              <w:autoSpaceDE w:val="0"/>
              <w:autoSpaceDN w:val="0"/>
              <w:spacing w:before="0" w:after="0" w:line="248" w:lineRule="exact"/>
              <w:ind w:left="108"/>
              <w:rPr>
                <w:rFonts w:eastAsia="Calibri" w:cs="Calibri"/>
                <w:spacing w:val="-2"/>
                <w:lang w:val="en-US"/>
              </w:rPr>
            </w:pPr>
            <w:r w:rsidRPr="005960DB">
              <w:rPr>
                <w:rFonts w:eastAsia="Calibri" w:cs="Calibri"/>
                <w:lang w:val="en-US"/>
              </w:rPr>
              <w:t>at</w:t>
            </w:r>
            <w:r w:rsidRPr="005960DB">
              <w:rPr>
                <w:rFonts w:eastAsia="Calibri" w:cs="Calibri"/>
                <w:spacing w:val="-1"/>
                <w:lang w:val="en-US"/>
              </w:rPr>
              <w:t xml:space="preserve"> </w:t>
            </w:r>
            <w:r w:rsidRPr="005960DB">
              <w:rPr>
                <w:rFonts w:eastAsia="Calibri" w:cs="Calibri"/>
                <w:lang w:val="en-US"/>
              </w:rPr>
              <w:t>17°C</w:t>
            </w:r>
            <w:r w:rsidRPr="005960DB">
              <w:rPr>
                <w:rFonts w:eastAsia="Calibri" w:cs="Calibri"/>
                <w:spacing w:val="-3"/>
                <w:lang w:val="en-US"/>
              </w:rPr>
              <w:t xml:space="preserve"> </w:t>
            </w:r>
            <w:r w:rsidRPr="005960DB">
              <w:rPr>
                <w:rFonts w:eastAsia="Calibri" w:cs="Calibri"/>
                <w:lang w:val="en-US"/>
              </w:rPr>
              <w:t>or</w:t>
            </w:r>
            <w:r w:rsidRPr="005960DB">
              <w:rPr>
                <w:rFonts w:eastAsia="Calibri" w:cs="Calibri"/>
                <w:spacing w:val="-1"/>
                <w:lang w:val="en-US"/>
              </w:rPr>
              <w:t xml:space="preserve"> </w:t>
            </w:r>
            <w:r w:rsidRPr="005960DB">
              <w:rPr>
                <w:rFonts w:eastAsia="Calibri" w:cs="Calibri"/>
                <w:spacing w:val="-2"/>
                <w:lang w:val="en-US"/>
              </w:rPr>
              <w:t>warmer</w:t>
            </w:r>
          </w:p>
          <w:p w:rsidR="001619B1" w:rsidP="007E74D3" w:rsidRDefault="001619B1" w14:paraId="447C40D8" w14:textId="77777777">
            <w:pPr>
              <w:widowControl w:val="0"/>
              <w:autoSpaceDE w:val="0"/>
              <w:autoSpaceDN w:val="0"/>
              <w:spacing w:before="0" w:after="0" w:line="248" w:lineRule="exact"/>
              <w:ind w:left="108"/>
              <w:rPr>
                <w:rFonts w:eastAsia="Calibri" w:cs="Calibri"/>
                <w:spacing w:val="-2"/>
                <w:lang w:val="en-US"/>
              </w:rPr>
            </w:pPr>
          </w:p>
          <w:p w:rsidRPr="005960DB" w:rsidR="001619B1" w:rsidP="007E74D3" w:rsidRDefault="001619B1" w14:paraId="2908D392" w14:textId="77777777">
            <w:pPr>
              <w:widowControl w:val="0"/>
              <w:autoSpaceDE w:val="0"/>
              <w:autoSpaceDN w:val="0"/>
              <w:spacing w:before="0" w:after="0" w:line="248" w:lineRule="exact"/>
              <w:ind w:left="108"/>
              <w:rPr>
                <w:rFonts w:eastAsia="Calibri" w:cs="Calibri"/>
                <w:lang w:val="en-US"/>
              </w:rPr>
            </w:pPr>
          </w:p>
        </w:tc>
      </w:tr>
      <w:tr w:rsidRPr="005960DB" w:rsidR="007002AD" w:rsidTr="001619B1" w14:paraId="60C2BF7B" w14:textId="77777777">
        <w:trPr>
          <w:trHeight w:val="270"/>
        </w:trPr>
        <w:tc>
          <w:tcPr>
            <w:tcW w:w="1917" w:type="dxa"/>
            <w:vMerge w:val="restart"/>
            <w:tcBorders>
              <w:top w:val="single" w:color="C8C8C8" w:sz="12" w:space="0"/>
            </w:tcBorders>
            <w:shd w:val="clear" w:color="auto" w:fill="FF9999"/>
          </w:tcPr>
          <w:p w:rsidRPr="005960DB" w:rsidR="007002AD" w:rsidP="007E74D3" w:rsidRDefault="007002AD" w14:paraId="46C9C90C" w14:textId="77777777">
            <w:pPr>
              <w:widowControl w:val="0"/>
              <w:autoSpaceDE w:val="0"/>
              <w:autoSpaceDN w:val="0"/>
              <w:spacing w:before="1" w:after="0"/>
              <w:ind w:left="107" w:right="451"/>
              <w:rPr>
                <w:rFonts w:eastAsia="Calibri" w:cs="Calibri"/>
                <w:b/>
                <w:lang w:val="en-US"/>
              </w:rPr>
            </w:pPr>
            <w:r w:rsidRPr="005960DB">
              <w:rPr>
                <w:rFonts w:eastAsia="Calibri" w:cs="Calibri"/>
                <w:b/>
                <w:lang w:val="en-US"/>
              </w:rPr>
              <w:t>Extreme</w:t>
            </w:r>
            <w:r w:rsidRPr="005960DB">
              <w:rPr>
                <w:rFonts w:eastAsia="Calibri" w:cs="Calibri"/>
                <w:b/>
                <w:spacing w:val="-13"/>
                <w:lang w:val="en-US"/>
              </w:rPr>
              <w:t xml:space="preserve"> </w:t>
            </w:r>
            <w:r w:rsidRPr="005960DB">
              <w:rPr>
                <w:rFonts w:eastAsia="Calibri" w:cs="Calibri"/>
                <w:b/>
                <w:lang w:val="en-US"/>
              </w:rPr>
              <w:t xml:space="preserve">heat </w:t>
            </w:r>
            <w:r w:rsidRPr="005960DB">
              <w:rPr>
                <w:rFonts w:eastAsia="Calibri" w:cs="Calibri"/>
                <w:b/>
                <w:spacing w:val="-2"/>
                <w:lang w:val="en-US"/>
              </w:rPr>
              <w:t>emergency</w:t>
            </w:r>
          </w:p>
        </w:tc>
        <w:tc>
          <w:tcPr>
            <w:tcW w:w="3620" w:type="dxa"/>
            <w:tcBorders>
              <w:top w:val="single" w:color="C8C8C8" w:sz="12" w:space="0"/>
            </w:tcBorders>
            <w:shd w:val="clear" w:color="auto" w:fill="99CC00"/>
          </w:tcPr>
          <w:p w:rsidRPr="005960DB" w:rsidR="007002AD" w:rsidP="007E74D3" w:rsidRDefault="007002AD" w14:paraId="4632B04B" w14:textId="77777777">
            <w:pPr>
              <w:widowControl w:val="0"/>
              <w:autoSpaceDE w:val="0"/>
              <w:autoSpaceDN w:val="0"/>
              <w:spacing w:before="1" w:after="0" w:line="249" w:lineRule="exact"/>
              <w:ind w:left="108"/>
              <w:rPr>
                <w:rFonts w:eastAsia="Calibri" w:cs="Calibri"/>
                <w:b/>
                <w:lang w:val="en-US"/>
              </w:rPr>
            </w:pPr>
            <w:r w:rsidRPr="005960DB">
              <w:rPr>
                <w:rFonts w:eastAsia="Calibri" w:cs="Calibri"/>
                <w:b/>
                <w:spacing w:val="-2"/>
                <w:lang w:val="en-US"/>
              </w:rPr>
              <w:t>Southwest</w:t>
            </w:r>
          </w:p>
        </w:tc>
        <w:tc>
          <w:tcPr>
            <w:tcW w:w="4162" w:type="dxa"/>
            <w:tcBorders>
              <w:top w:val="single" w:color="C8C8C8" w:sz="12" w:space="0"/>
            </w:tcBorders>
            <w:shd w:val="clear" w:color="auto" w:fill="99CC00"/>
          </w:tcPr>
          <w:p w:rsidRPr="005960DB" w:rsidR="007002AD" w:rsidP="007E74D3" w:rsidRDefault="007002AD" w14:paraId="21A20C68" w14:textId="77777777">
            <w:pPr>
              <w:widowControl w:val="0"/>
              <w:autoSpaceDE w:val="0"/>
              <w:autoSpaceDN w:val="0"/>
              <w:spacing w:before="0" w:after="0"/>
              <w:rPr>
                <w:rFonts w:ascii="Times New Roman" w:eastAsia="Calibri" w:cs="Calibri"/>
                <w:sz w:val="20"/>
                <w:lang w:val="en-US"/>
              </w:rPr>
            </w:pPr>
          </w:p>
        </w:tc>
      </w:tr>
      <w:tr w:rsidRPr="005960DB" w:rsidR="007002AD" w:rsidTr="001619B1" w14:paraId="78E13ABA" w14:textId="77777777">
        <w:trPr>
          <w:trHeight w:val="1377"/>
        </w:trPr>
        <w:tc>
          <w:tcPr>
            <w:tcW w:w="1917" w:type="dxa"/>
            <w:vMerge/>
            <w:tcBorders>
              <w:top w:val="single" w:color="D9D9D9" w:themeColor="background1" w:themeShade="D9" w:sz="4" w:space="0"/>
            </w:tcBorders>
            <w:shd w:val="clear" w:color="auto" w:fill="FF9999"/>
          </w:tcPr>
          <w:p w:rsidRPr="005960DB" w:rsidR="007002AD" w:rsidP="007E74D3" w:rsidRDefault="007002AD" w14:paraId="2A38B963" w14:textId="77777777">
            <w:pPr>
              <w:widowControl w:val="0"/>
              <w:autoSpaceDE w:val="0"/>
              <w:autoSpaceDN w:val="0"/>
              <w:spacing w:before="0" w:after="0"/>
              <w:rPr>
                <w:rFonts w:eastAsia="Calibri" w:cs="Calibri"/>
                <w:sz w:val="2"/>
                <w:szCs w:val="2"/>
                <w:lang w:val="en-US"/>
              </w:rPr>
            </w:pPr>
          </w:p>
        </w:tc>
        <w:tc>
          <w:tcPr>
            <w:tcW w:w="3620" w:type="dxa"/>
          </w:tcPr>
          <w:p w:rsidRPr="005960DB" w:rsidR="007002AD" w:rsidP="007E74D3" w:rsidRDefault="007002AD" w14:paraId="5D2CCD6D" w14:textId="77777777">
            <w:pPr>
              <w:widowControl w:val="0"/>
              <w:autoSpaceDE w:val="0"/>
              <w:autoSpaceDN w:val="0"/>
              <w:spacing w:before="0" w:after="0"/>
              <w:ind w:left="108" w:right="128"/>
              <w:rPr>
                <w:rFonts w:eastAsia="Calibri" w:cs="Calibri"/>
                <w:lang w:val="en-US"/>
              </w:rPr>
            </w:pPr>
            <w:r w:rsidRPr="005960DB">
              <w:rPr>
                <w:rFonts w:eastAsia="Calibri" w:cs="Calibri"/>
                <w:lang w:val="en-US"/>
              </w:rPr>
              <w:t>Western</w:t>
            </w:r>
            <w:r w:rsidRPr="005960DB">
              <w:rPr>
                <w:rFonts w:eastAsia="Calibri" w:cs="Calibri"/>
                <w:spacing w:val="-13"/>
                <w:lang w:val="en-US"/>
              </w:rPr>
              <w:t xml:space="preserve"> </w:t>
            </w:r>
            <w:r w:rsidRPr="005960DB">
              <w:rPr>
                <w:rFonts w:eastAsia="Calibri" w:cs="Calibri"/>
                <w:lang w:val="en-US"/>
              </w:rPr>
              <w:t>Metro</w:t>
            </w:r>
            <w:r w:rsidRPr="005960DB">
              <w:rPr>
                <w:rFonts w:eastAsia="Calibri" w:cs="Calibri"/>
                <w:spacing w:val="-12"/>
                <w:lang w:val="en-US"/>
              </w:rPr>
              <w:t xml:space="preserve"> </w:t>
            </w:r>
            <w:r w:rsidRPr="005960DB">
              <w:rPr>
                <w:rFonts w:eastAsia="Calibri" w:cs="Calibri"/>
                <w:lang w:val="en-US"/>
              </w:rPr>
              <w:t>Vancouver,</w:t>
            </w:r>
            <w:r w:rsidRPr="005960DB">
              <w:rPr>
                <w:rFonts w:eastAsia="Calibri" w:cs="Calibri"/>
                <w:spacing w:val="-13"/>
                <w:lang w:val="en-US"/>
              </w:rPr>
              <w:t xml:space="preserve"> </w:t>
            </w:r>
            <w:r w:rsidRPr="005960DB">
              <w:rPr>
                <w:rFonts w:eastAsia="Calibri" w:cs="Calibri"/>
                <w:lang w:val="en-US"/>
              </w:rPr>
              <w:t>including the North Shore, City of Vancouver and Richmond, Howe Sound, Whistler,</w:t>
            </w:r>
            <w:r w:rsidRPr="005960DB">
              <w:rPr>
                <w:rFonts w:eastAsia="Calibri" w:cs="Calibri"/>
                <w:spacing w:val="-6"/>
                <w:lang w:val="en-US"/>
              </w:rPr>
              <w:t xml:space="preserve"> </w:t>
            </w:r>
            <w:r w:rsidRPr="005960DB">
              <w:rPr>
                <w:rFonts w:eastAsia="Calibri" w:cs="Calibri"/>
                <w:lang w:val="en-US"/>
              </w:rPr>
              <w:t>Sunshine</w:t>
            </w:r>
            <w:r w:rsidRPr="005960DB">
              <w:rPr>
                <w:rFonts w:eastAsia="Calibri" w:cs="Calibri"/>
                <w:spacing w:val="-8"/>
                <w:lang w:val="en-US"/>
              </w:rPr>
              <w:t xml:space="preserve"> </w:t>
            </w:r>
            <w:r w:rsidRPr="005960DB">
              <w:rPr>
                <w:rFonts w:eastAsia="Calibri" w:cs="Calibri"/>
                <w:lang w:val="en-US"/>
              </w:rPr>
              <w:t>Coast,</w:t>
            </w:r>
            <w:r w:rsidRPr="005960DB">
              <w:rPr>
                <w:rFonts w:eastAsia="Calibri" w:cs="Calibri"/>
                <w:spacing w:val="-7"/>
                <w:lang w:val="en-US"/>
              </w:rPr>
              <w:t xml:space="preserve"> </w:t>
            </w:r>
            <w:r w:rsidRPr="005960DB">
              <w:rPr>
                <w:rFonts w:eastAsia="Calibri" w:cs="Calibri"/>
                <w:lang w:val="en-US"/>
              </w:rPr>
              <w:t>Vancouver Island (except northern sections)</w:t>
            </w:r>
          </w:p>
        </w:tc>
        <w:tc>
          <w:tcPr>
            <w:tcW w:w="4162" w:type="dxa"/>
          </w:tcPr>
          <w:p w:rsidRPr="005960DB" w:rsidR="007002AD" w:rsidP="007E74D3" w:rsidRDefault="007002AD" w14:paraId="1AD1ACDC" w14:textId="77777777">
            <w:pPr>
              <w:widowControl w:val="0"/>
              <w:autoSpaceDE w:val="0"/>
              <w:autoSpaceDN w:val="0"/>
              <w:spacing w:before="0" w:after="0"/>
              <w:ind w:left="108" w:right="166"/>
              <w:rPr>
                <w:rFonts w:eastAsia="Calibri" w:cs="Calibri"/>
                <w:lang w:val="en-US"/>
              </w:rPr>
            </w:pPr>
            <w:r w:rsidRPr="005960DB">
              <w:rPr>
                <w:rFonts w:eastAsia="Calibri" w:cs="Calibri"/>
                <w:lang w:val="en-US"/>
              </w:rPr>
              <w:t>Daytime maximum temperatures are expected</w:t>
            </w:r>
            <w:r w:rsidRPr="005960DB">
              <w:rPr>
                <w:rFonts w:eastAsia="Calibri" w:cs="Calibri"/>
                <w:spacing w:val="-5"/>
                <w:lang w:val="en-US"/>
              </w:rPr>
              <w:t xml:space="preserve"> </w:t>
            </w:r>
            <w:r w:rsidRPr="005960DB">
              <w:rPr>
                <w:rFonts w:eastAsia="Calibri" w:cs="Calibri"/>
                <w:lang w:val="en-US"/>
              </w:rPr>
              <w:t>to</w:t>
            </w:r>
            <w:r w:rsidRPr="005960DB">
              <w:rPr>
                <w:rFonts w:eastAsia="Calibri" w:cs="Calibri"/>
                <w:spacing w:val="-4"/>
                <w:lang w:val="en-US"/>
              </w:rPr>
              <w:t xml:space="preserve"> </w:t>
            </w:r>
            <w:r w:rsidRPr="005960DB">
              <w:rPr>
                <w:rFonts w:eastAsia="Calibri" w:cs="Calibri"/>
                <w:lang w:val="en-US"/>
              </w:rPr>
              <w:t>reach</w:t>
            </w:r>
            <w:r w:rsidRPr="005960DB">
              <w:rPr>
                <w:rFonts w:eastAsia="Calibri" w:cs="Calibri"/>
                <w:spacing w:val="-8"/>
                <w:lang w:val="en-US"/>
              </w:rPr>
              <w:t xml:space="preserve"> </w:t>
            </w:r>
            <w:r w:rsidRPr="005960DB">
              <w:rPr>
                <w:rFonts w:eastAsia="Calibri" w:cs="Calibri"/>
                <w:lang w:val="en-US"/>
              </w:rPr>
              <w:t>31°C</w:t>
            </w:r>
            <w:r w:rsidRPr="005960DB">
              <w:rPr>
                <w:rFonts w:eastAsia="Calibri" w:cs="Calibri"/>
                <w:spacing w:val="-8"/>
                <w:lang w:val="en-US"/>
              </w:rPr>
              <w:t xml:space="preserve"> </w:t>
            </w:r>
            <w:r w:rsidRPr="005960DB">
              <w:rPr>
                <w:rFonts w:eastAsia="Calibri" w:cs="Calibri"/>
                <w:lang w:val="en-US"/>
              </w:rPr>
              <w:t>or</w:t>
            </w:r>
            <w:r w:rsidRPr="005960DB">
              <w:rPr>
                <w:rFonts w:eastAsia="Calibri" w:cs="Calibri"/>
                <w:spacing w:val="-7"/>
                <w:lang w:val="en-US"/>
              </w:rPr>
              <w:t xml:space="preserve"> </w:t>
            </w:r>
            <w:r w:rsidRPr="005960DB">
              <w:rPr>
                <w:rFonts w:eastAsia="Calibri" w:cs="Calibri"/>
                <w:lang w:val="en-US"/>
              </w:rPr>
              <w:t>warmer,</w:t>
            </w:r>
            <w:r w:rsidRPr="005960DB">
              <w:rPr>
                <w:rFonts w:eastAsia="Calibri" w:cs="Calibri"/>
                <w:spacing w:val="-5"/>
                <w:lang w:val="en-US"/>
              </w:rPr>
              <w:t xml:space="preserve"> </w:t>
            </w:r>
            <w:r w:rsidRPr="005960DB">
              <w:rPr>
                <w:rFonts w:eastAsia="Calibri" w:cs="Calibri"/>
                <w:lang w:val="en-US"/>
              </w:rPr>
              <w:t>based on today’s temperature and tomorrows forecasted max</w:t>
            </w:r>
          </w:p>
        </w:tc>
      </w:tr>
      <w:tr w:rsidRPr="005960DB" w:rsidR="007002AD" w:rsidTr="001619B1" w14:paraId="44DB701E" w14:textId="77777777">
        <w:trPr>
          <w:trHeight w:val="268"/>
        </w:trPr>
        <w:tc>
          <w:tcPr>
            <w:tcW w:w="1917" w:type="dxa"/>
            <w:vMerge/>
            <w:tcBorders>
              <w:top w:val="nil"/>
            </w:tcBorders>
            <w:shd w:val="clear" w:color="auto" w:fill="FF9999"/>
          </w:tcPr>
          <w:p w:rsidRPr="005960DB" w:rsidR="007002AD" w:rsidP="007E74D3" w:rsidRDefault="007002AD" w14:paraId="7396E45C" w14:textId="77777777">
            <w:pPr>
              <w:widowControl w:val="0"/>
              <w:autoSpaceDE w:val="0"/>
              <w:autoSpaceDN w:val="0"/>
              <w:spacing w:before="0" w:after="0"/>
              <w:rPr>
                <w:rFonts w:eastAsia="Calibri" w:cs="Calibri"/>
                <w:sz w:val="2"/>
                <w:szCs w:val="2"/>
                <w:lang w:val="en-US"/>
              </w:rPr>
            </w:pPr>
          </w:p>
        </w:tc>
        <w:tc>
          <w:tcPr>
            <w:tcW w:w="3620" w:type="dxa"/>
            <w:shd w:val="clear" w:color="auto" w:fill="FF99CC"/>
          </w:tcPr>
          <w:p w:rsidRPr="005960DB" w:rsidR="007002AD" w:rsidP="007E74D3" w:rsidRDefault="007002AD" w14:paraId="7EC381BF" w14:textId="77777777">
            <w:pPr>
              <w:widowControl w:val="0"/>
              <w:autoSpaceDE w:val="0"/>
              <w:autoSpaceDN w:val="0"/>
              <w:spacing w:before="0" w:after="0" w:line="248" w:lineRule="exact"/>
              <w:ind w:left="108"/>
              <w:rPr>
                <w:rFonts w:eastAsia="Calibri" w:cs="Calibri"/>
                <w:b/>
                <w:lang w:val="en-US"/>
              </w:rPr>
            </w:pPr>
            <w:r w:rsidRPr="005960DB">
              <w:rPr>
                <w:rFonts w:eastAsia="Calibri" w:cs="Calibri"/>
                <w:b/>
                <w:lang w:val="en-US"/>
              </w:rPr>
              <w:t>Southwest</w:t>
            </w:r>
            <w:r w:rsidRPr="005960DB">
              <w:rPr>
                <w:rFonts w:eastAsia="Calibri" w:cs="Calibri"/>
                <w:b/>
                <w:spacing w:val="-7"/>
                <w:lang w:val="en-US"/>
              </w:rPr>
              <w:t xml:space="preserve"> </w:t>
            </w:r>
            <w:r w:rsidRPr="005960DB">
              <w:rPr>
                <w:rFonts w:eastAsia="Calibri" w:cs="Calibri"/>
                <w:b/>
                <w:spacing w:val="-2"/>
                <w:lang w:val="en-US"/>
              </w:rPr>
              <w:t>inland</w:t>
            </w:r>
          </w:p>
        </w:tc>
        <w:tc>
          <w:tcPr>
            <w:tcW w:w="4162" w:type="dxa"/>
            <w:shd w:val="clear" w:color="auto" w:fill="FF99CC"/>
          </w:tcPr>
          <w:p w:rsidRPr="005960DB" w:rsidR="007002AD" w:rsidP="007E74D3" w:rsidRDefault="007002AD" w14:paraId="2D5584FC" w14:textId="77777777">
            <w:pPr>
              <w:widowControl w:val="0"/>
              <w:autoSpaceDE w:val="0"/>
              <w:autoSpaceDN w:val="0"/>
              <w:spacing w:before="0" w:after="0"/>
              <w:rPr>
                <w:rFonts w:ascii="Times New Roman" w:eastAsia="Calibri" w:cs="Calibri"/>
                <w:sz w:val="18"/>
                <w:lang w:val="en-US"/>
              </w:rPr>
            </w:pPr>
          </w:p>
        </w:tc>
      </w:tr>
      <w:tr w:rsidRPr="005960DB" w:rsidR="007002AD" w:rsidTr="001619B1" w14:paraId="55FF4DB0" w14:textId="77777777">
        <w:trPr>
          <w:trHeight w:val="1175"/>
        </w:trPr>
        <w:tc>
          <w:tcPr>
            <w:tcW w:w="1917" w:type="dxa"/>
            <w:vMerge/>
            <w:tcBorders>
              <w:top w:val="nil"/>
            </w:tcBorders>
            <w:shd w:val="clear" w:color="auto" w:fill="FF9999"/>
          </w:tcPr>
          <w:p w:rsidRPr="005960DB" w:rsidR="007002AD" w:rsidP="007E74D3" w:rsidRDefault="007002AD" w14:paraId="31690E0F" w14:textId="77777777">
            <w:pPr>
              <w:widowControl w:val="0"/>
              <w:autoSpaceDE w:val="0"/>
              <w:autoSpaceDN w:val="0"/>
              <w:spacing w:before="0" w:after="0"/>
              <w:rPr>
                <w:rFonts w:eastAsia="Calibri" w:cs="Calibri"/>
                <w:sz w:val="2"/>
                <w:szCs w:val="2"/>
                <w:lang w:val="en-US"/>
              </w:rPr>
            </w:pPr>
          </w:p>
        </w:tc>
        <w:tc>
          <w:tcPr>
            <w:tcW w:w="3620" w:type="dxa"/>
          </w:tcPr>
          <w:p w:rsidRPr="005960DB" w:rsidR="007002AD" w:rsidP="007E74D3" w:rsidRDefault="007002AD" w14:paraId="264D2327" w14:textId="77777777">
            <w:pPr>
              <w:widowControl w:val="0"/>
              <w:autoSpaceDE w:val="0"/>
              <w:autoSpaceDN w:val="0"/>
              <w:spacing w:before="0" w:after="0"/>
              <w:ind w:left="108"/>
              <w:rPr>
                <w:rFonts w:eastAsia="Calibri" w:cs="Calibri"/>
                <w:lang w:val="en-US"/>
              </w:rPr>
            </w:pPr>
            <w:r w:rsidRPr="005960DB">
              <w:rPr>
                <w:rFonts w:eastAsia="Calibri" w:cs="Calibri"/>
                <w:lang w:val="en-US"/>
              </w:rPr>
              <w:t>Eastern Metro Vancouver including Coquitlam</w:t>
            </w:r>
            <w:r w:rsidRPr="005960DB">
              <w:rPr>
                <w:rFonts w:eastAsia="Calibri" w:cs="Calibri"/>
                <w:spacing w:val="-6"/>
                <w:lang w:val="en-US"/>
              </w:rPr>
              <w:t xml:space="preserve"> </w:t>
            </w:r>
            <w:r w:rsidRPr="005960DB">
              <w:rPr>
                <w:rFonts w:eastAsia="Calibri" w:cs="Calibri"/>
                <w:lang w:val="en-US"/>
              </w:rPr>
              <w:t>and</w:t>
            </w:r>
            <w:r w:rsidRPr="005960DB">
              <w:rPr>
                <w:rFonts w:eastAsia="Calibri" w:cs="Calibri"/>
                <w:spacing w:val="-7"/>
                <w:lang w:val="en-US"/>
              </w:rPr>
              <w:t xml:space="preserve"> </w:t>
            </w:r>
            <w:r w:rsidRPr="005960DB">
              <w:rPr>
                <w:rFonts w:eastAsia="Calibri" w:cs="Calibri"/>
                <w:lang w:val="en-US"/>
              </w:rPr>
              <w:t>Surrey,</w:t>
            </w:r>
            <w:r w:rsidRPr="005960DB">
              <w:rPr>
                <w:rFonts w:eastAsia="Calibri" w:cs="Calibri"/>
                <w:spacing w:val="-7"/>
                <w:lang w:val="en-US"/>
              </w:rPr>
              <w:t xml:space="preserve"> </w:t>
            </w:r>
            <w:r w:rsidRPr="005960DB">
              <w:rPr>
                <w:rFonts w:eastAsia="Calibri" w:cs="Calibri"/>
                <w:lang w:val="en-US"/>
              </w:rPr>
              <w:t>and</w:t>
            </w:r>
            <w:r w:rsidRPr="005960DB">
              <w:rPr>
                <w:rFonts w:eastAsia="Calibri" w:cs="Calibri"/>
                <w:spacing w:val="-10"/>
                <w:lang w:val="en-US"/>
              </w:rPr>
              <w:t xml:space="preserve"> </w:t>
            </w:r>
            <w:r w:rsidRPr="005960DB">
              <w:rPr>
                <w:rFonts w:eastAsia="Calibri" w:cs="Calibri"/>
                <w:lang w:val="en-US"/>
              </w:rPr>
              <w:t>the</w:t>
            </w:r>
            <w:r w:rsidRPr="005960DB">
              <w:rPr>
                <w:rFonts w:eastAsia="Calibri" w:cs="Calibri"/>
                <w:spacing w:val="-7"/>
                <w:lang w:val="en-US"/>
              </w:rPr>
              <w:t xml:space="preserve"> </w:t>
            </w:r>
            <w:r w:rsidRPr="005960DB">
              <w:rPr>
                <w:rFonts w:eastAsia="Calibri" w:cs="Calibri"/>
                <w:lang w:val="en-US"/>
              </w:rPr>
              <w:t xml:space="preserve">Fraser </w:t>
            </w:r>
            <w:r w:rsidRPr="005960DB">
              <w:rPr>
                <w:rFonts w:eastAsia="Calibri" w:cs="Calibri"/>
                <w:spacing w:val="-2"/>
                <w:lang w:val="en-US"/>
              </w:rPr>
              <w:t>Valley</w:t>
            </w:r>
          </w:p>
        </w:tc>
        <w:tc>
          <w:tcPr>
            <w:tcW w:w="4162" w:type="dxa"/>
          </w:tcPr>
          <w:p w:rsidRPr="005960DB" w:rsidR="007002AD" w:rsidP="007E74D3" w:rsidRDefault="007002AD" w14:paraId="784A5081" w14:textId="77777777">
            <w:pPr>
              <w:widowControl w:val="0"/>
              <w:autoSpaceDE w:val="0"/>
              <w:autoSpaceDN w:val="0"/>
              <w:spacing w:before="0" w:after="0"/>
              <w:ind w:left="108" w:right="166"/>
              <w:rPr>
                <w:rFonts w:eastAsia="Calibri" w:cs="Calibri"/>
                <w:lang w:val="en-US"/>
              </w:rPr>
            </w:pPr>
            <w:r w:rsidRPr="005960DB">
              <w:rPr>
                <w:rFonts w:eastAsia="Calibri" w:cs="Calibri"/>
                <w:lang w:val="en-US"/>
              </w:rPr>
              <w:t>Daytime maximum temperatures are expected</w:t>
            </w:r>
            <w:r w:rsidRPr="005960DB">
              <w:rPr>
                <w:rFonts w:eastAsia="Calibri" w:cs="Calibri"/>
                <w:spacing w:val="-6"/>
                <w:lang w:val="en-US"/>
              </w:rPr>
              <w:t xml:space="preserve"> </w:t>
            </w:r>
            <w:r w:rsidRPr="005960DB">
              <w:rPr>
                <w:rFonts w:eastAsia="Calibri" w:cs="Calibri"/>
                <w:lang w:val="en-US"/>
              </w:rPr>
              <w:t>to</w:t>
            </w:r>
            <w:r w:rsidRPr="005960DB">
              <w:rPr>
                <w:rFonts w:eastAsia="Calibri" w:cs="Calibri"/>
                <w:spacing w:val="-5"/>
                <w:lang w:val="en-US"/>
              </w:rPr>
              <w:t xml:space="preserve"> </w:t>
            </w:r>
            <w:r w:rsidRPr="005960DB">
              <w:rPr>
                <w:rFonts w:eastAsia="Calibri" w:cs="Calibri"/>
                <w:lang w:val="en-US"/>
              </w:rPr>
              <w:t>reach</w:t>
            </w:r>
            <w:r w:rsidRPr="005960DB">
              <w:rPr>
                <w:rFonts w:eastAsia="Calibri" w:cs="Calibri"/>
                <w:spacing w:val="-8"/>
                <w:lang w:val="en-US"/>
              </w:rPr>
              <w:t xml:space="preserve"> </w:t>
            </w:r>
            <w:r w:rsidRPr="005960DB">
              <w:rPr>
                <w:rFonts w:eastAsia="Calibri" w:cs="Calibri"/>
                <w:lang w:val="en-US"/>
              </w:rPr>
              <w:t>34°C</w:t>
            </w:r>
            <w:r w:rsidRPr="005960DB">
              <w:rPr>
                <w:rFonts w:eastAsia="Calibri" w:cs="Calibri"/>
                <w:spacing w:val="-8"/>
                <w:lang w:val="en-US"/>
              </w:rPr>
              <w:t xml:space="preserve"> </w:t>
            </w:r>
            <w:r w:rsidRPr="005960DB">
              <w:rPr>
                <w:rFonts w:eastAsia="Calibri" w:cs="Calibri"/>
                <w:lang w:val="en-US"/>
              </w:rPr>
              <w:t>or</w:t>
            </w:r>
            <w:r w:rsidRPr="005960DB">
              <w:rPr>
                <w:rFonts w:eastAsia="Calibri" w:cs="Calibri"/>
                <w:spacing w:val="-7"/>
                <w:lang w:val="en-US"/>
              </w:rPr>
              <w:t xml:space="preserve"> </w:t>
            </w:r>
            <w:r w:rsidRPr="005960DB">
              <w:rPr>
                <w:rFonts w:eastAsia="Calibri" w:cs="Calibri"/>
                <w:lang w:val="en-US"/>
              </w:rPr>
              <w:t>warmer,</w:t>
            </w:r>
            <w:r w:rsidRPr="005960DB">
              <w:rPr>
                <w:rFonts w:eastAsia="Calibri" w:cs="Calibri"/>
                <w:spacing w:val="-6"/>
                <w:lang w:val="en-US"/>
              </w:rPr>
              <w:t xml:space="preserve"> </w:t>
            </w:r>
            <w:r w:rsidRPr="005960DB">
              <w:rPr>
                <w:rFonts w:eastAsia="Calibri" w:cs="Calibri"/>
                <w:lang w:val="en-US"/>
              </w:rPr>
              <w:t>based on today’s temperature and tomorrows forecasted max</w:t>
            </w:r>
          </w:p>
        </w:tc>
      </w:tr>
      <w:bookmarkEnd w:id="2"/>
    </w:tbl>
    <w:p w:rsidRPr="005960DB" w:rsidR="008D3256" w:rsidP="008D3256" w:rsidRDefault="008D3256" w14:paraId="35F2D8FB" w14:textId="77777777">
      <w:pPr>
        <w:widowControl w:val="0"/>
        <w:autoSpaceDE w:val="0"/>
        <w:autoSpaceDN w:val="0"/>
        <w:spacing w:before="9" w:after="0"/>
        <w:rPr>
          <w:rFonts w:eastAsia="Calibri" w:cs="Calibri"/>
          <w:sz w:val="19"/>
          <w:lang w:val="en-US"/>
        </w:rPr>
      </w:pPr>
    </w:p>
    <w:p w:rsidR="001619B1" w:rsidP="001619B1" w:rsidRDefault="001619B1" w14:paraId="5C18D03E" w14:textId="750D22DD">
      <w:pPr>
        <w:pStyle w:val="Heading1"/>
        <w:spacing w:before="240"/>
        <w:jc w:val="left"/>
        <w:rPr>
          <w:color w:val="525252"/>
        </w:rPr>
      </w:pPr>
      <w:bookmarkStart w:name="_Response_Level_Triggers" w:id="3"/>
      <w:bookmarkStart w:name="_Hlk196381574" w:id="4"/>
      <w:bookmarkEnd w:id="3"/>
      <w:r>
        <w:rPr>
          <w:color w:val="525252"/>
        </w:rPr>
        <w:t>Response Level Triggers</w:t>
      </w:r>
    </w:p>
    <w:p w:rsidR="00A46681" w:rsidP="001619B1" w:rsidRDefault="001619B1" w14:paraId="55409939" w14:textId="2AA62C7F">
      <w:r>
        <w:t xml:space="preserve">The </w:t>
      </w:r>
      <w:r w:rsidRPr="00A46681">
        <w:rPr>
          <w:b/>
          <w:bCs/>
        </w:rPr>
        <w:t>response level triggers</w:t>
      </w:r>
      <w:r>
        <w:t xml:space="preserve"> detailed below </w:t>
      </w:r>
      <w:r w:rsidR="00A46681">
        <w:t>provide a structured approach for staff intervention. These measures are designed to prevent temperatures from nearing 26</w:t>
      </w:r>
      <w:r w:rsidRPr="00A46681" w:rsidR="00A46681">
        <w:t>°C</w:t>
      </w:r>
      <w:r w:rsidR="00A46681">
        <w:t xml:space="preserve"> and those that must be taken immediately if temperatures reach o</w:t>
      </w:r>
      <w:r w:rsidR="000339D5">
        <w:t>r</w:t>
      </w:r>
      <w:r w:rsidR="00A46681">
        <w:t xml:space="preserve"> exceed this threshold</w:t>
      </w:r>
      <w:r w:rsidR="00730B18">
        <w:t xml:space="preserve"> and are aligned with the BC HARS criteria for the Lower Mainland.</w:t>
      </w:r>
    </w:p>
    <w:tbl>
      <w:tblPr>
        <w:tblStyle w:val="TableGridLight"/>
        <w:tblW w:w="0" w:type="auto"/>
        <w:tblLayout w:type="fixed"/>
        <w:tblLook w:val="01E0" w:firstRow="1" w:lastRow="1" w:firstColumn="1" w:lastColumn="1" w:noHBand="0" w:noVBand="0"/>
      </w:tblPr>
      <w:tblGrid>
        <w:gridCol w:w="2691"/>
        <w:gridCol w:w="6870"/>
      </w:tblGrid>
      <w:tr w:rsidR="00A46681" w:rsidTr="007A12C3" w14:paraId="57F0F747" w14:textId="77777777">
        <w:trPr>
          <w:trHeight w:val="485"/>
        </w:trPr>
        <w:tc>
          <w:tcPr>
            <w:tcW w:w="2691" w:type="dxa"/>
            <w:shd w:val="clear" w:color="auto" w:fill="808080" w:themeFill="background1" w:themeFillShade="80"/>
            <w:vAlign w:val="center"/>
          </w:tcPr>
          <w:p w:rsidR="00A46681" w:rsidP="007A12C3" w:rsidRDefault="00A46681" w14:paraId="0D6C127B" w14:textId="77777777">
            <w:pPr>
              <w:pStyle w:val="TableParagraph"/>
              <w:spacing w:line="268" w:lineRule="exact"/>
              <w:ind w:left="107" w:firstLine="0"/>
              <w:jc w:val="center"/>
              <w:rPr>
                <w:b/>
              </w:rPr>
            </w:pPr>
            <w:bookmarkStart w:name="_Hlk193360641" w:id="5"/>
            <w:r>
              <w:rPr>
                <w:b/>
                <w:color w:val="FFFFFF"/>
                <w:spacing w:val="-2"/>
              </w:rPr>
              <w:t>Level</w:t>
            </w:r>
          </w:p>
        </w:tc>
        <w:tc>
          <w:tcPr>
            <w:tcW w:w="6870" w:type="dxa"/>
            <w:shd w:val="clear" w:color="auto" w:fill="808080" w:themeFill="background1" w:themeFillShade="80"/>
            <w:vAlign w:val="center"/>
          </w:tcPr>
          <w:p w:rsidR="00A46681" w:rsidP="007A12C3" w:rsidRDefault="00A46681" w14:paraId="060DBBF9" w14:textId="77777777">
            <w:pPr>
              <w:pStyle w:val="TableParagraph"/>
              <w:spacing w:line="268" w:lineRule="exact"/>
              <w:ind w:left="105" w:firstLine="0"/>
              <w:jc w:val="center"/>
              <w:rPr>
                <w:b/>
              </w:rPr>
            </w:pPr>
            <w:r>
              <w:rPr>
                <w:b/>
                <w:color w:val="FFFFFF"/>
                <w:spacing w:val="-2"/>
              </w:rPr>
              <w:t>Trigger</w:t>
            </w:r>
          </w:p>
        </w:tc>
      </w:tr>
      <w:tr w:rsidR="00A46681" w:rsidTr="007A12C3" w14:paraId="79F3DE06" w14:textId="77777777">
        <w:trPr>
          <w:trHeight w:val="577"/>
        </w:trPr>
        <w:tc>
          <w:tcPr>
            <w:tcW w:w="2691" w:type="dxa"/>
            <w:vAlign w:val="center"/>
          </w:tcPr>
          <w:p w:rsidR="00A46681" w:rsidP="007A12C3" w:rsidRDefault="00A46681" w14:paraId="524B44FF" w14:textId="7A9BEF7C">
            <w:pPr>
              <w:pStyle w:val="TableParagraph"/>
              <w:spacing w:line="268" w:lineRule="exact"/>
              <w:ind w:left="107" w:firstLine="0"/>
              <w:rPr>
                <w:b/>
              </w:rPr>
            </w:pPr>
            <w:r>
              <w:rPr>
                <w:b/>
              </w:rPr>
              <w:t>Standard</w:t>
            </w:r>
            <w:r>
              <w:rPr>
                <w:b/>
                <w:spacing w:val="-8"/>
              </w:rPr>
              <w:t xml:space="preserve"> </w:t>
            </w:r>
            <w:r w:rsidR="003F3CA2">
              <w:rPr>
                <w:b/>
                <w:spacing w:val="-2"/>
              </w:rPr>
              <w:t>activities</w:t>
            </w:r>
          </w:p>
        </w:tc>
        <w:tc>
          <w:tcPr>
            <w:tcW w:w="6870" w:type="dxa"/>
            <w:vAlign w:val="center"/>
          </w:tcPr>
          <w:p w:rsidR="00A46681" w:rsidP="007A12C3" w:rsidRDefault="00A46681" w14:paraId="2CA2BB30" w14:textId="77777777">
            <w:pPr>
              <w:pStyle w:val="TableParagraph"/>
              <w:spacing w:line="268" w:lineRule="exact"/>
              <w:ind w:left="105" w:firstLine="0"/>
            </w:pPr>
            <w:r>
              <w:t>To</w:t>
            </w:r>
            <w:r>
              <w:rPr>
                <w:spacing w:val="-6"/>
              </w:rPr>
              <w:t xml:space="preserve"> </w:t>
            </w:r>
            <w:r>
              <w:t>be</w:t>
            </w:r>
            <w:r>
              <w:rPr>
                <w:spacing w:val="-6"/>
              </w:rPr>
              <w:t xml:space="preserve"> </w:t>
            </w:r>
            <w:r>
              <w:t>taken</w:t>
            </w:r>
            <w:r>
              <w:rPr>
                <w:spacing w:val="-4"/>
              </w:rPr>
              <w:t xml:space="preserve"> </w:t>
            </w:r>
            <w:r>
              <w:t>to</w:t>
            </w:r>
            <w:r>
              <w:rPr>
                <w:spacing w:val="-4"/>
              </w:rPr>
              <w:t xml:space="preserve"> </w:t>
            </w:r>
            <w:r>
              <w:t>prevent</w:t>
            </w:r>
            <w:r>
              <w:rPr>
                <w:spacing w:val="-4"/>
              </w:rPr>
              <w:t xml:space="preserve"> </w:t>
            </w:r>
            <w:r>
              <w:t>indoor</w:t>
            </w:r>
            <w:r>
              <w:rPr>
                <w:spacing w:val="-7"/>
              </w:rPr>
              <w:t xml:space="preserve"> </w:t>
            </w:r>
            <w:r>
              <w:t>temperatures</w:t>
            </w:r>
            <w:r>
              <w:rPr>
                <w:spacing w:val="-4"/>
              </w:rPr>
              <w:t xml:space="preserve"> </w:t>
            </w:r>
            <w:r>
              <w:t>from</w:t>
            </w:r>
            <w:r>
              <w:rPr>
                <w:spacing w:val="-5"/>
              </w:rPr>
              <w:t xml:space="preserve"> </w:t>
            </w:r>
            <w:r>
              <w:t>exceeding</w:t>
            </w:r>
            <w:r>
              <w:rPr>
                <w:spacing w:val="-5"/>
              </w:rPr>
              <w:t xml:space="preserve"> </w:t>
            </w:r>
            <w:r>
              <w:rPr>
                <w:spacing w:val="-4"/>
              </w:rPr>
              <w:t>26°C</w:t>
            </w:r>
          </w:p>
        </w:tc>
      </w:tr>
      <w:bookmarkEnd w:id="5"/>
      <w:tr w:rsidR="00A46681" w:rsidTr="007A12C3" w14:paraId="149E5A6B" w14:textId="77777777">
        <w:trPr>
          <w:trHeight w:val="529"/>
        </w:trPr>
        <w:tc>
          <w:tcPr>
            <w:tcW w:w="2691" w:type="dxa"/>
            <w:vAlign w:val="center"/>
          </w:tcPr>
          <w:p w:rsidR="00A46681" w:rsidP="007A12C3" w:rsidRDefault="00A46681" w14:paraId="1B999839" w14:textId="7EC2EA63">
            <w:pPr>
              <w:pStyle w:val="TableParagraph"/>
              <w:spacing w:line="268" w:lineRule="exact"/>
              <w:ind w:left="107" w:firstLine="0"/>
              <w:rPr>
                <w:b/>
              </w:rPr>
            </w:pPr>
            <w:r>
              <w:rPr>
                <w:b/>
              </w:rPr>
              <w:t>Escalated</w:t>
            </w:r>
            <w:r>
              <w:rPr>
                <w:b/>
                <w:spacing w:val="-7"/>
              </w:rPr>
              <w:t xml:space="preserve"> </w:t>
            </w:r>
            <w:r w:rsidR="003F3CA2">
              <w:rPr>
                <w:b/>
                <w:spacing w:val="-2"/>
              </w:rPr>
              <w:t>interventions</w:t>
            </w:r>
          </w:p>
        </w:tc>
        <w:tc>
          <w:tcPr>
            <w:tcW w:w="6870" w:type="dxa"/>
            <w:vAlign w:val="center"/>
          </w:tcPr>
          <w:p w:rsidR="00A46681" w:rsidP="007A12C3" w:rsidRDefault="00A46681" w14:paraId="6E7188EA" w14:textId="74BA6F8B">
            <w:pPr>
              <w:pStyle w:val="TableParagraph"/>
              <w:spacing w:line="268" w:lineRule="exact"/>
              <w:ind w:left="105" w:firstLine="0"/>
            </w:pPr>
            <w:r>
              <w:t>To</w:t>
            </w:r>
            <w:r>
              <w:rPr>
                <w:spacing w:val="-6"/>
              </w:rPr>
              <w:t xml:space="preserve"> </w:t>
            </w:r>
            <w:r>
              <w:t>be</w:t>
            </w:r>
            <w:r>
              <w:rPr>
                <w:spacing w:val="-6"/>
              </w:rPr>
              <w:t xml:space="preserve"> </w:t>
            </w:r>
            <w:r>
              <w:t>taken</w:t>
            </w:r>
            <w:r>
              <w:rPr>
                <w:spacing w:val="-5"/>
              </w:rPr>
              <w:t xml:space="preserve"> </w:t>
            </w:r>
            <w:r>
              <w:t>when</w:t>
            </w:r>
            <w:r>
              <w:rPr>
                <w:spacing w:val="-4"/>
              </w:rPr>
              <w:t xml:space="preserve"> </w:t>
            </w:r>
            <w:r w:rsidR="006874D3">
              <w:rPr>
                <w:spacing w:val="-4"/>
              </w:rPr>
              <w:t xml:space="preserve">indoor </w:t>
            </w:r>
            <w:r>
              <w:t>temperatures</w:t>
            </w:r>
            <w:r>
              <w:rPr>
                <w:spacing w:val="-4"/>
              </w:rPr>
              <w:t xml:space="preserve"> </w:t>
            </w:r>
            <w:r>
              <w:t>approach</w:t>
            </w:r>
            <w:r>
              <w:rPr>
                <w:spacing w:val="-8"/>
              </w:rPr>
              <w:t xml:space="preserve"> </w:t>
            </w:r>
            <w:r>
              <w:t>or</w:t>
            </w:r>
            <w:r>
              <w:rPr>
                <w:spacing w:val="-4"/>
              </w:rPr>
              <w:t xml:space="preserve"> </w:t>
            </w:r>
            <w:r>
              <w:t>reach</w:t>
            </w:r>
            <w:r>
              <w:rPr>
                <w:spacing w:val="-4"/>
              </w:rPr>
              <w:t xml:space="preserve"> 26°C</w:t>
            </w:r>
          </w:p>
        </w:tc>
      </w:tr>
      <w:tr w:rsidR="00A46681" w:rsidTr="007A12C3" w14:paraId="2FF50652" w14:textId="77777777">
        <w:trPr>
          <w:trHeight w:val="579"/>
        </w:trPr>
        <w:tc>
          <w:tcPr>
            <w:tcW w:w="2691" w:type="dxa"/>
            <w:vAlign w:val="center"/>
          </w:tcPr>
          <w:p w:rsidR="00A46681" w:rsidP="007A12C3" w:rsidRDefault="00A46681" w14:paraId="19FF7372" w14:textId="1EC4AAD5">
            <w:pPr>
              <w:pStyle w:val="TableParagraph"/>
              <w:spacing w:line="268" w:lineRule="exact"/>
              <w:ind w:left="107" w:firstLine="0"/>
              <w:rPr>
                <w:b/>
              </w:rPr>
            </w:pPr>
            <w:r>
              <w:rPr>
                <w:b/>
              </w:rPr>
              <w:t>Emergency</w:t>
            </w:r>
            <w:r>
              <w:rPr>
                <w:b/>
                <w:spacing w:val="-7"/>
              </w:rPr>
              <w:t xml:space="preserve"> </w:t>
            </w:r>
            <w:r w:rsidR="003F3CA2">
              <w:rPr>
                <w:b/>
                <w:spacing w:val="-2"/>
              </w:rPr>
              <w:t>interventions</w:t>
            </w:r>
          </w:p>
        </w:tc>
        <w:tc>
          <w:tcPr>
            <w:tcW w:w="6870" w:type="dxa"/>
            <w:vAlign w:val="center"/>
          </w:tcPr>
          <w:p w:rsidR="00A46681" w:rsidP="007A12C3" w:rsidRDefault="00A46681" w14:paraId="77FC9535" w14:textId="7F09D56D">
            <w:pPr>
              <w:pStyle w:val="TableParagraph"/>
              <w:spacing w:line="268" w:lineRule="exact"/>
              <w:ind w:left="105" w:firstLine="0"/>
            </w:pPr>
            <w:r>
              <w:t>To</w:t>
            </w:r>
            <w:r>
              <w:rPr>
                <w:spacing w:val="-2"/>
              </w:rPr>
              <w:t xml:space="preserve"> </w:t>
            </w:r>
            <w:r>
              <w:t>be</w:t>
            </w:r>
            <w:r>
              <w:rPr>
                <w:spacing w:val="-5"/>
              </w:rPr>
              <w:t xml:space="preserve"> </w:t>
            </w:r>
            <w:r>
              <w:t>taken</w:t>
            </w:r>
            <w:r>
              <w:rPr>
                <w:spacing w:val="-3"/>
              </w:rPr>
              <w:t xml:space="preserve"> </w:t>
            </w:r>
            <w:r>
              <w:t>if</w:t>
            </w:r>
            <w:r>
              <w:rPr>
                <w:spacing w:val="-6"/>
              </w:rPr>
              <w:t xml:space="preserve"> </w:t>
            </w:r>
            <w:r>
              <w:t>the</w:t>
            </w:r>
            <w:r>
              <w:rPr>
                <w:spacing w:val="-3"/>
              </w:rPr>
              <w:t xml:space="preserve"> </w:t>
            </w:r>
            <w:r>
              <w:t>indoor</w:t>
            </w:r>
            <w:r>
              <w:rPr>
                <w:spacing w:val="-5"/>
              </w:rPr>
              <w:t xml:space="preserve"> </w:t>
            </w:r>
            <w:r>
              <w:t>temperature</w:t>
            </w:r>
            <w:r w:rsidR="009D0883">
              <w:t>s</w:t>
            </w:r>
            <w:r>
              <w:rPr>
                <w:spacing w:val="-3"/>
              </w:rPr>
              <w:t xml:space="preserve"> </w:t>
            </w:r>
            <w:r>
              <w:t>exceed</w:t>
            </w:r>
            <w:r>
              <w:rPr>
                <w:spacing w:val="-2"/>
              </w:rPr>
              <w:t xml:space="preserve"> </w:t>
            </w:r>
            <w:r>
              <w:rPr>
                <w:spacing w:val="-4"/>
              </w:rPr>
              <w:t>26°C</w:t>
            </w:r>
          </w:p>
        </w:tc>
      </w:tr>
      <w:bookmarkEnd w:id="4"/>
    </w:tbl>
    <w:p w:rsidR="001619B1" w:rsidP="001619B1" w:rsidRDefault="001619B1" w14:paraId="1968A8BC" w14:textId="77777777">
      <w:pPr>
        <w:pStyle w:val="Heading1"/>
        <w:spacing w:before="240"/>
        <w:jc w:val="left"/>
        <w:rPr>
          <w:color w:val="525252"/>
        </w:rPr>
      </w:pPr>
    </w:p>
    <w:p w:rsidR="008D3256" w:rsidP="0071727B" w:rsidRDefault="008D3256" w14:paraId="6DB60619" w14:textId="77777777">
      <w:pPr>
        <w:rPr>
          <w:bCs/>
        </w:rPr>
      </w:pPr>
    </w:p>
    <w:p w:rsidR="008D3256" w:rsidP="0071727B" w:rsidRDefault="008D3256" w14:paraId="69FA3CA1" w14:textId="77777777">
      <w:pPr>
        <w:rPr>
          <w:bCs/>
        </w:rPr>
      </w:pPr>
    </w:p>
    <w:p w:rsidR="008D3256" w:rsidP="0071727B" w:rsidRDefault="008D3256" w14:paraId="31825B7A" w14:textId="77777777">
      <w:pPr>
        <w:rPr>
          <w:bCs/>
        </w:rPr>
      </w:pPr>
    </w:p>
    <w:p w:rsidR="00730B18" w:rsidP="0071727B" w:rsidRDefault="00730B18" w14:paraId="317CB243" w14:textId="77777777">
      <w:pPr>
        <w:rPr>
          <w:bCs/>
        </w:rPr>
      </w:pPr>
    </w:p>
    <w:p w:rsidR="00730B18" w:rsidP="0071727B" w:rsidRDefault="00730B18" w14:paraId="0EA8823E" w14:textId="77777777">
      <w:pPr>
        <w:rPr>
          <w:bCs/>
        </w:rPr>
      </w:pPr>
    </w:p>
    <w:p w:rsidR="00730B18" w:rsidP="0071727B" w:rsidRDefault="00730B18" w14:paraId="1ED8003C" w14:textId="77777777">
      <w:pPr>
        <w:rPr>
          <w:bCs/>
        </w:rPr>
      </w:pPr>
    </w:p>
    <w:p w:rsidR="00730B18" w:rsidP="0071727B" w:rsidRDefault="00730B18" w14:paraId="5AB11245" w14:textId="77777777">
      <w:pPr>
        <w:rPr>
          <w:bCs/>
        </w:rPr>
      </w:pPr>
    </w:p>
    <w:p w:rsidR="00730B18" w:rsidP="0071727B" w:rsidRDefault="00730B18" w14:paraId="45CA3161" w14:textId="77777777">
      <w:pPr>
        <w:rPr>
          <w:bCs/>
        </w:rPr>
      </w:pPr>
    </w:p>
    <w:p w:rsidRPr="00B02156" w:rsidR="008D3256" w:rsidP="0071727B" w:rsidRDefault="008D3256" w14:paraId="65D896D7" w14:textId="77777777">
      <w:pPr>
        <w:rPr>
          <w:bCs/>
        </w:rPr>
      </w:pPr>
    </w:p>
    <w:tbl>
      <w:tblPr>
        <w:tblStyle w:val="TableGrid"/>
        <w:tblW w:w="9581" w:type="dxa"/>
        <w:tblLook w:val="04A0" w:firstRow="1" w:lastRow="0" w:firstColumn="1" w:lastColumn="0" w:noHBand="0" w:noVBand="1"/>
      </w:tblPr>
      <w:tblGrid>
        <w:gridCol w:w="9581"/>
      </w:tblGrid>
      <w:tr w:rsidRPr="006934B2" w:rsidR="00C51E3B" w:rsidTr="00CB3C2B" w14:paraId="160BE6F7" w14:textId="77777777">
        <w:trPr>
          <w:trHeight w:val="431"/>
        </w:trPr>
        <w:tc>
          <w:tcPr>
            <w:tcW w:w="9581" w:type="dxa"/>
            <w:shd w:val="clear" w:color="auto" w:fill="808080" w:themeFill="background1" w:themeFillShade="80"/>
          </w:tcPr>
          <w:p w:rsidRPr="003A3F09" w:rsidR="00C51E3B" w:rsidP="00CB3C2B" w:rsidRDefault="00C51E3B" w14:paraId="2ED0A9B9" w14:textId="62268760">
            <w:pPr>
              <w:pStyle w:val="Heading1"/>
            </w:pPr>
            <w:bookmarkStart w:name="_Hlk193355999" w:id="6"/>
            <w:bookmarkStart w:name="_Hlk196381637" w:id="7"/>
            <w:r w:rsidRPr="003A3F09">
              <w:br w:type="page"/>
            </w:r>
            <w:r w:rsidR="00B02156">
              <w:t>Heat Season</w:t>
            </w:r>
            <w:r>
              <w:t xml:space="preserve"> Preparedness </w:t>
            </w:r>
          </w:p>
        </w:tc>
      </w:tr>
    </w:tbl>
    <w:p w:rsidR="00B02156" w:rsidP="00DE7664" w:rsidRDefault="00B02156" w14:paraId="744535A9" w14:textId="38D4976D">
      <w:pPr>
        <w:pStyle w:val="Heading1"/>
        <w:spacing w:before="240"/>
        <w:jc w:val="left"/>
        <w:rPr>
          <w:color w:val="525252"/>
        </w:rPr>
      </w:pPr>
      <w:bookmarkStart w:name="_Client/Resident_Risk_Identification" w:id="8"/>
      <w:bookmarkStart w:name="_Hlk193356007" w:id="9"/>
      <w:bookmarkEnd w:id="6"/>
      <w:bookmarkEnd w:id="8"/>
      <w:r>
        <w:rPr>
          <w:color w:val="525252"/>
        </w:rPr>
        <w:t>Client/Resident Risk Identification</w:t>
      </w:r>
    </w:p>
    <w:p w:rsidR="00DE7664" w:rsidP="00B02156" w:rsidRDefault="00DE7664" w14:paraId="195E7C64" w14:textId="4F015394">
      <w:r>
        <w:t xml:space="preserve">Annually, </w:t>
      </w:r>
      <w:r w:rsidRPr="00DE7664" w:rsidR="00B02156">
        <w:rPr>
          <w:color w:val="7030A0"/>
        </w:rPr>
        <w:t>[site</w:t>
      </w:r>
      <w:r>
        <w:rPr>
          <w:color w:val="7030A0"/>
        </w:rPr>
        <w:t xml:space="preserve"> name</w:t>
      </w:r>
      <w:r w:rsidRPr="00DE7664" w:rsidR="00B02156">
        <w:rPr>
          <w:color w:val="7030A0"/>
        </w:rPr>
        <w:t xml:space="preserve">] </w:t>
      </w:r>
      <w:r w:rsidR="00B02156">
        <w:t>complete</w:t>
      </w:r>
      <w:r>
        <w:t>s</w:t>
      </w:r>
      <w:r w:rsidR="00B02156">
        <w:t xml:space="preserve"> risk assessments for all clients/residents and will update as needed throughout the heat season.</w:t>
      </w:r>
      <w:r>
        <w:t xml:space="preserve"> While all older adults are at heightened risk during heat events, the following criteria will be used to identify individuals at the greatest risk, with care plans updated accordingly:</w:t>
      </w:r>
    </w:p>
    <w:p w:rsidRPr="00C447C7" w:rsidR="00C447C7" w:rsidP="00E83336" w:rsidRDefault="00DE7664" w14:paraId="17785628" w14:textId="39535D44">
      <w:pPr>
        <w:widowControl w:val="0"/>
        <w:numPr>
          <w:ilvl w:val="0"/>
          <w:numId w:val="7"/>
        </w:numPr>
        <w:tabs>
          <w:tab w:val="left" w:pos="840"/>
        </w:tabs>
        <w:autoSpaceDE w:val="0"/>
        <w:autoSpaceDN w:val="0"/>
        <w:spacing w:before="0" w:after="0"/>
        <w:rPr>
          <w:rFonts w:eastAsia="Calibri" w:cs="Calibri"/>
          <w:lang w:val="en-US"/>
        </w:rPr>
      </w:pPr>
      <w:r>
        <w:rPr>
          <w:rFonts w:eastAsia="Calibri" w:cs="Calibri"/>
          <w:lang w:val="en-US"/>
        </w:rPr>
        <w:t xml:space="preserve">Individuals unable to adapt their </w:t>
      </w:r>
      <w:proofErr w:type="spellStart"/>
      <w:r>
        <w:rPr>
          <w:rFonts w:eastAsia="Calibri" w:cs="Calibri"/>
          <w:lang w:val="en-US"/>
        </w:rPr>
        <w:t>behaviour</w:t>
      </w:r>
      <w:proofErr w:type="spellEnd"/>
      <w:r>
        <w:rPr>
          <w:rFonts w:eastAsia="Calibri" w:cs="Calibri"/>
          <w:lang w:val="en-US"/>
        </w:rPr>
        <w:t xml:space="preserve"> to stay cool, such as those with cognitive impairments or limited mobility</w:t>
      </w:r>
    </w:p>
    <w:p w:rsidR="00DE7664" w:rsidP="00E83336" w:rsidRDefault="00DE7664" w14:paraId="52D6C176" w14:textId="7DD2AE78">
      <w:pPr>
        <w:widowControl w:val="0"/>
        <w:numPr>
          <w:ilvl w:val="0"/>
          <w:numId w:val="7"/>
        </w:numPr>
        <w:tabs>
          <w:tab w:val="left" w:pos="840"/>
        </w:tabs>
        <w:autoSpaceDE w:val="0"/>
        <w:autoSpaceDN w:val="0"/>
        <w:spacing w:before="0" w:after="0"/>
        <w:rPr>
          <w:rFonts w:eastAsia="Calibri" w:cs="Calibri"/>
          <w:lang w:val="en-US"/>
        </w:rPr>
      </w:pPr>
      <w:r>
        <w:rPr>
          <w:rFonts w:eastAsia="Calibri" w:cs="Calibri"/>
          <w:lang w:val="en-US"/>
        </w:rPr>
        <w:t>Individuals with specific health conditions, such as heart disease, diabetes, respiratory or renal insufficiency, Parkinson’s disease, or skin disorders that impact sweating</w:t>
      </w:r>
    </w:p>
    <w:p w:rsidR="00DE7664" w:rsidP="00E83336" w:rsidRDefault="00DE7664" w14:paraId="69F7E383" w14:textId="4109AFF4">
      <w:pPr>
        <w:widowControl w:val="0"/>
        <w:numPr>
          <w:ilvl w:val="0"/>
          <w:numId w:val="7"/>
        </w:numPr>
        <w:tabs>
          <w:tab w:val="left" w:pos="840"/>
        </w:tabs>
        <w:autoSpaceDE w:val="0"/>
        <w:autoSpaceDN w:val="0"/>
        <w:spacing w:before="0" w:after="0"/>
        <w:rPr>
          <w:rFonts w:eastAsia="Calibri" w:cs="Calibri"/>
          <w:lang w:val="en-US"/>
        </w:rPr>
      </w:pPr>
      <w:r>
        <w:rPr>
          <w:rFonts w:eastAsia="Calibri" w:cs="Calibri"/>
          <w:lang w:val="en-US"/>
        </w:rPr>
        <w:t>Individuals taking multiple medications, particularly anticholinergics, vasoconstrictors, antihistamines, diuretics, antihypertensives, and psychoactive drugs</w:t>
      </w:r>
    </w:p>
    <w:p w:rsidR="00DE7664" w:rsidP="00E83336" w:rsidRDefault="00DE7664" w14:paraId="296D173E" w14:textId="714023AC">
      <w:pPr>
        <w:widowControl w:val="0"/>
        <w:numPr>
          <w:ilvl w:val="0"/>
          <w:numId w:val="7"/>
        </w:numPr>
        <w:tabs>
          <w:tab w:val="left" w:pos="840"/>
        </w:tabs>
        <w:autoSpaceDE w:val="0"/>
        <w:autoSpaceDN w:val="0"/>
        <w:spacing w:before="0" w:after="0"/>
        <w:rPr>
          <w:rFonts w:eastAsia="Calibri" w:cs="Calibri"/>
          <w:lang w:val="en-US"/>
        </w:rPr>
      </w:pPr>
      <w:r>
        <w:rPr>
          <w:rFonts w:eastAsia="Calibri" w:cs="Calibri"/>
          <w:lang w:val="en-US"/>
        </w:rPr>
        <w:t>Individuals experiencing mental health conditions, such as depression, bipolar, or psychosis</w:t>
      </w:r>
    </w:p>
    <w:p w:rsidR="00DE7664" w:rsidP="00E83336" w:rsidRDefault="00DE7664" w14:paraId="34340D8D" w14:textId="565D8FEC">
      <w:pPr>
        <w:widowControl w:val="0"/>
        <w:numPr>
          <w:ilvl w:val="0"/>
          <w:numId w:val="7"/>
        </w:numPr>
        <w:tabs>
          <w:tab w:val="left" w:pos="840"/>
        </w:tabs>
        <w:autoSpaceDE w:val="0"/>
        <w:autoSpaceDN w:val="0"/>
        <w:spacing w:before="0" w:after="0"/>
        <w:rPr>
          <w:rFonts w:eastAsia="Calibri" w:cs="Calibri"/>
          <w:lang w:val="en-US"/>
        </w:rPr>
      </w:pPr>
      <w:r>
        <w:rPr>
          <w:rFonts w:eastAsia="Calibri" w:cs="Calibri"/>
          <w:lang w:val="en-US"/>
        </w:rPr>
        <w:t>Older adults, specifically those over the age of 75</w:t>
      </w:r>
    </w:p>
    <w:p w:rsidR="00B02156" w:rsidP="00E83336" w:rsidRDefault="00DE7664" w14:paraId="148372A6" w14:textId="1F32EE35">
      <w:pPr>
        <w:widowControl w:val="0"/>
        <w:numPr>
          <w:ilvl w:val="0"/>
          <w:numId w:val="7"/>
        </w:numPr>
        <w:tabs>
          <w:tab w:val="left" w:pos="840"/>
        </w:tabs>
        <w:autoSpaceDE w:val="0"/>
        <w:autoSpaceDN w:val="0"/>
        <w:spacing w:before="0" w:after="0"/>
        <w:rPr>
          <w:rFonts w:eastAsia="Calibri" w:cs="Calibri"/>
          <w:lang w:val="en-US"/>
        </w:rPr>
      </w:pPr>
      <w:r>
        <w:rPr>
          <w:rFonts w:eastAsia="Calibri" w:cs="Calibri"/>
          <w:lang w:val="en-US"/>
        </w:rPr>
        <w:t>Individuals in isolation for infection control purposes</w:t>
      </w:r>
    </w:p>
    <w:bookmarkEnd w:id="9"/>
    <w:bookmarkEnd w:id="7"/>
    <w:p w:rsidRPr="00DE7664" w:rsidR="00DE7664" w:rsidP="00DE7664" w:rsidRDefault="00DE7664" w14:paraId="2E067A59" w14:textId="77777777">
      <w:pPr>
        <w:widowControl w:val="0"/>
        <w:tabs>
          <w:tab w:val="left" w:pos="840"/>
        </w:tabs>
        <w:autoSpaceDE w:val="0"/>
        <w:autoSpaceDN w:val="0"/>
        <w:spacing w:before="0" w:after="0"/>
        <w:ind w:left="840"/>
        <w:rPr>
          <w:rFonts w:eastAsia="Calibri" w:cs="Calibri"/>
          <w:lang w:val="en-US"/>
        </w:rPr>
      </w:pPr>
    </w:p>
    <w:p w:rsidRPr="00E14DE8" w:rsidR="00C51E3B" w:rsidP="00C51E3B" w:rsidRDefault="00C51E3B" w14:paraId="61A85384" w14:textId="1E288BAF">
      <w:pPr>
        <w:pStyle w:val="Heading1"/>
        <w:jc w:val="left"/>
        <w:rPr>
          <w:color w:val="525252"/>
        </w:rPr>
      </w:pPr>
      <w:bookmarkStart w:name="_Hlk193356208" w:id="10"/>
      <w:bookmarkStart w:name="_Hlk196381804" w:id="11"/>
      <w:r w:rsidRPr="00E14DE8">
        <w:rPr>
          <w:color w:val="525252"/>
        </w:rPr>
        <w:t>Temperature Monitoring</w:t>
      </w:r>
    </w:p>
    <w:p w:rsidR="005A69A4" w:rsidP="00C51E3B" w:rsidRDefault="005A69A4" w14:paraId="2F332D7D" w14:textId="3E1162DC">
      <w:pPr>
        <w:spacing w:after="120"/>
      </w:pPr>
      <w:bookmarkStart w:name="_Hlk193276834" w:id="12"/>
      <w:r w:rsidRPr="005A69A4">
        <w:rPr>
          <w:color w:val="7030A0"/>
        </w:rPr>
        <w:t>[Site name]</w:t>
      </w:r>
      <w:r>
        <w:rPr>
          <w:color w:val="7030A0"/>
        </w:rPr>
        <w:t xml:space="preserve"> </w:t>
      </w:r>
      <w:r w:rsidRPr="005A69A4">
        <w:t xml:space="preserve">monitors internal temperatures throughout the season, with trigger points aligned with those listed in the </w:t>
      </w:r>
      <w:hyperlink w:history="1" w:anchor="_Threshold_Criteria_and">
        <w:r w:rsidRPr="007776F9" w:rsidR="007776F9">
          <w:rPr>
            <w:rStyle w:val="Hyperlink"/>
          </w:rPr>
          <w:t>Threshold Criteria and Response Level Triggers</w:t>
        </w:r>
      </w:hyperlink>
    </w:p>
    <w:p w:rsidRPr="006A235D" w:rsidR="00C51E3B" w:rsidP="00C51E3B" w:rsidRDefault="005A69A4" w14:paraId="301F059B" w14:textId="79530C13">
      <w:pPr>
        <w:spacing w:after="120"/>
        <w:rPr>
          <w:color w:val="7030A0"/>
        </w:rPr>
      </w:pPr>
      <w:r>
        <w:t xml:space="preserve">The table below lists </w:t>
      </w:r>
      <w:r w:rsidR="00655BA4">
        <w:t>specific</w:t>
      </w:r>
      <w:r>
        <w:t xml:space="preserve"> details for temperature monitoring to ensure consistent monitoring practices</w:t>
      </w:r>
      <w:r w:rsidR="00305AE1">
        <w:t>.</w:t>
      </w:r>
    </w:p>
    <w:tbl>
      <w:tblPr>
        <w:tblStyle w:val="TableGridLight"/>
        <w:tblW w:w="5001" w:type="pct"/>
        <w:tblLook w:val="04A0" w:firstRow="1" w:lastRow="0" w:firstColumn="1" w:lastColumn="0" w:noHBand="0" w:noVBand="1"/>
      </w:tblPr>
      <w:tblGrid>
        <w:gridCol w:w="3152"/>
        <w:gridCol w:w="6200"/>
      </w:tblGrid>
      <w:tr w:rsidRPr="00E757E5" w:rsidR="00C51E3B" w:rsidTr="007A12C3" w14:paraId="5C48DE33" w14:textId="77777777">
        <w:trPr>
          <w:trHeight w:val="228"/>
        </w:trPr>
        <w:tc>
          <w:tcPr>
            <w:tcW w:w="1685" w:type="pct"/>
            <w:shd w:val="clear" w:color="auto" w:fill="808080" w:themeFill="background1" w:themeFillShade="80"/>
          </w:tcPr>
          <w:bookmarkEnd w:id="12"/>
          <w:p w:rsidRPr="007A12C3" w:rsidR="00C51E3B" w:rsidP="00CB3C2B" w:rsidRDefault="00C51E3B" w14:paraId="3126D45D" w14:textId="77777777">
            <w:pPr>
              <w:spacing w:after="120"/>
              <w:jc w:val="center"/>
              <w:rPr>
                <w:b/>
                <w:color w:val="FFFFFF" w:themeColor="background1"/>
              </w:rPr>
            </w:pPr>
            <w:r w:rsidRPr="007A12C3">
              <w:rPr>
                <w:b/>
                <w:color w:val="FFFFFF" w:themeColor="background1"/>
              </w:rPr>
              <w:t>Considerations</w:t>
            </w:r>
          </w:p>
        </w:tc>
        <w:tc>
          <w:tcPr>
            <w:tcW w:w="3315" w:type="pct"/>
            <w:shd w:val="clear" w:color="auto" w:fill="808080" w:themeFill="background1" w:themeFillShade="80"/>
          </w:tcPr>
          <w:p w:rsidRPr="007A12C3" w:rsidR="00C51E3B" w:rsidP="00CB3C2B" w:rsidRDefault="00C51E3B" w14:paraId="39ADD172" w14:textId="77777777">
            <w:pPr>
              <w:spacing w:after="120"/>
              <w:jc w:val="center"/>
              <w:rPr>
                <w:b/>
                <w:color w:val="FFFFFF" w:themeColor="background1"/>
              </w:rPr>
            </w:pPr>
            <w:r w:rsidRPr="007A12C3">
              <w:rPr>
                <w:b/>
                <w:color w:val="FFFFFF" w:themeColor="background1"/>
              </w:rPr>
              <w:t>Details</w:t>
            </w:r>
          </w:p>
        </w:tc>
      </w:tr>
      <w:tr w:rsidRPr="00CB036C" w:rsidR="00C51E3B" w:rsidTr="00746FFE" w14:paraId="7AFF7637" w14:textId="77777777">
        <w:trPr>
          <w:trHeight w:val="800"/>
        </w:trPr>
        <w:tc>
          <w:tcPr>
            <w:tcW w:w="1685" w:type="pct"/>
            <w:vAlign w:val="center"/>
          </w:tcPr>
          <w:p w:rsidRPr="00746FFE" w:rsidR="00C51E3B" w:rsidP="00746FFE" w:rsidRDefault="005A69A4" w14:paraId="728137EB" w14:textId="39AC6243">
            <w:pPr>
              <w:spacing w:before="0" w:after="0"/>
              <w:rPr>
                <w:b/>
                <w:bCs/>
              </w:rPr>
            </w:pPr>
            <w:r w:rsidRPr="00746FFE">
              <w:rPr>
                <w:b/>
                <w:bCs/>
              </w:rPr>
              <w:t>Equipment used for temperature monitoring</w:t>
            </w:r>
          </w:p>
        </w:tc>
        <w:tc>
          <w:tcPr>
            <w:tcW w:w="3315" w:type="pct"/>
          </w:tcPr>
          <w:p w:rsidRPr="0053144C" w:rsidR="00C51E3B" w:rsidP="00CB3C2B" w:rsidRDefault="00C51E3B" w14:paraId="624B3A11" w14:textId="3B4C9F37">
            <w:pPr>
              <w:spacing w:before="0" w:after="0"/>
              <w:rPr>
                <w:i/>
                <w:iCs/>
                <w:color w:val="808080" w:themeColor="background2" w:themeShade="80"/>
              </w:rPr>
            </w:pPr>
          </w:p>
        </w:tc>
      </w:tr>
      <w:tr w:rsidRPr="00CB036C" w:rsidR="00C51E3B" w:rsidTr="00746FFE" w14:paraId="1F17EE8E" w14:textId="77777777">
        <w:trPr>
          <w:trHeight w:val="800"/>
        </w:trPr>
        <w:tc>
          <w:tcPr>
            <w:tcW w:w="1685" w:type="pct"/>
            <w:vAlign w:val="center"/>
          </w:tcPr>
          <w:p w:rsidRPr="00746FFE" w:rsidR="00C51E3B" w:rsidP="00746FFE" w:rsidRDefault="005A69A4" w14:paraId="3567063B" w14:textId="324148BA">
            <w:pPr>
              <w:spacing w:before="0" w:after="0"/>
              <w:rPr>
                <w:b/>
                <w:bCs/>
              </w:rPr>
            </w:pPr>
            <w:r w:rsidRPr="00746FFE">
              <w:rPr>
                <w:b/>
                <w:bCs/>
              </w:rPr>
              <w:t>Designated locations for temperature testing</w:t>
            </w:r>
          </w:p>
        </w:tc>
        <w:tc>
          <w:tcPr>
            <w:tcW w:w="3315" w:type="pct"/>
          </w:tcPr>
          <w:p w:rsidRPr="0053144C" w:rsidR="00C51E3B" w:rsidP="00CB3C2B" w:rsidRDefault="00C51E3B" w14:paraId="4C66CECA" w14:textId="0584C4CB">
            <w:pPr>
              <w:spacing w:before="0" w:after="0"/>
              <w:rPr>
                <w:i/>
                <w:iCs/>
                <w:color w:val="808080" w:themeColor="background2" w:themeShade="80"/>
              </w:rPr>
            </w:pPr>
          </w:p>
        </w:tc>
      </w:tr>
      <w:tr w:rsidRPr="00CB036C" w:rsidR="00C51E3B" w:rsidTr="00746FFE" w14:paraId="34CE7D24" w14:textId="77777777">
        <w:trPr>
          <w:trHeight w:val="800"/>
        </w:trPr>
        <w:tc>
          <w:tcPr>
            <w:tcW w:w="1685" w:type="pct"/>
            <w:vAlign w:val="center"/>
          </w:tcPr>
          <w:p w:rsidRPr="00746FFE" w:rsidR="00C51E3B" w:rsidP="00746FFE" w:rsidRDefault="005A69A4" w14:paraId="74429164" w14:textId="7252CCA6">
            <w:pPr>
              <w:spacing w:before="0" w:after="0"/>
              <w:rPr>
                <w:b/>
                <w:bCs/>
              </w:rPr>
            </w:pPr>
            <w:r w:rsidRPr="00746FFE">
              <w:rPr>
                <w:b/>
                <w:bCs/>
              </w:rPr>
              <w:t>Storage location for temperature records</w:t>
            </w:r>
          </w:p>
        </w:tc>
        <w:tc>
          <w:tcPr>
            <w:tcW w:w="3315" w:type="pct"/>
          </w:tcPr>
          <w:p w:rsidRPr="0053144C" w:rsidR="00C51E3B" w:rsidP="00CB3C2B" w:rsidRDefault="00C51E3B" w14:paraId="38D0941A" w14:textId="77777777">
            <w:pPr>
              <w:spacing w:before="0" w:after="0"/>
              <w:rPr>
                <w:i/>
                <w:iCs/>
                <w:color w:val="808080" w:themeColor="background2" w:themeShade="80"/>
              </w:rPr>
            </w:pPr>
          </w:p>
        </w:tc>
      </w:tr>
      <w:bookmarkEnd w:id="10"/>
    </w:tbl>
    <w:p w:rsidR="00B658A8" w:rsidRDefault="00B658A8" w14:paraId="48C21EE8" w14:textId="77777777"/>
    <w:bookmarkEnd w:id="11"/>
    <w:p w:rsidR="001519EE" w:rsidRDefault="001519EE" w14:paraId="51BD134F" w14:textId="77777777"/>
    <w:p w:rsidR="00037BA6" w:rsidRDefault="00037BA6" w14:paraId="47C06C25" w14:textId="77777777"/>
    <w:p w:rsidR="00FB570A" w:rsidRDefault="00FB570A" w14:paraId="195C875D" w14:textId="77777777"/>
    <w:p w:rsidR="00FB570A" w:rsidRDefault="00FB570A" w14:paraId="5B8063EA" w14:textId="77777777"/>
    <w:p w:rsidR="00DC4619" w:rsidP="00DC4619" w:rsidRDefault="00DC4619" w14:paraId="10687D08" w14:textId="3F712F4D">
      <w:pPr>
        <w:pStyle w:val="Heading1"/>
        <w:jc w:val="left"/>
        <w:rPr>
          <w:color w:val="525252"/>
        </w:rPr>
      </w:pPr>
      <w:bookmarkStart w:name="_Pre-Heat_Season_Actions" w:id="13"/>
      <w:bookmarkStart w:name="_Pre-Heat_Season_Activities" w:id="14"/>
      <w:bookmarkEnd w:id="13"/>
      <w:bookmarkEnd w:id="14"/>
      <w:r w:rsidRPr="00FD1990">
        <w:rPr>
          <w:color w:val="525252"/>
        </w:rPr>
        <w:t xml:space="preserve">Pre-Heat Season </w:t>
      </w:r>
      <w:r w:rsidR="00F32028">
        <w:rPr>
          <w:color w:val="525252"/>
        </w:rPr>
        <w:t>A</w:t>
      </w:r>
      <w:r w:rsidR="005E15F2">
        <w:rPr>
          <w:color w:val="525252"/>
        </w:rPr>
        <w:t>ctions</w:t>
      </w:r>
      <w:r>
        <w:rPr>
          <w:color w:val="525252"/>
        </w:rPr>
        <w:t xml:space="preserve"> Checklist</w:t>
      </w:r>
    </w:p>
    <w:p w:rsidRPr="007A72A4" w:rsidR="00DC4619" w:rsidP="00DC4619" w:rsidRDefault="007A72A4" w14:paraId="48181A5A" w14:textId="7E636968">
      <w:pPr>
        <w:rPr>
          <w:color w:val="7030A0"/>
        </w:rPr>
      </w:pPr>
      <w:r w:rsidRPr="4296ABF7" w:rsidR="007A72A4">
        <w:rPr>
          <w:color w:val="7030A0"/>
        </w:rPr>
        <w:t>[Site name]</w:t>
      </w:r>
      <w:r w:rsidRPr="4296ABF7" w:rsidR="007A72A4">
        <w:rPr>
          <w:color w:val="7030A0"/>
        </w:rPr>
        <w:t xml:space="preserve"> </w:t>
      </w:r>
      <w:r w:rsidR="007A72A4">
        <w:rPr/>
        <w:t xml:space="preserve">considers the following </w:t>
      </w:r>
      <w:r w:rsidR="00B95314">
        <w:rPr/>
        <w:t xml:space="preserve">pre-heat season checklist </w:t>
      </w:r>
      <w:r w:rsidRPr="4296ABF7" w:rsidR="00B95314">
        <w:rPr>
          <w:b w:val="1"/>
          <w:bCs w:val="1"/>
        </w:rPr>
        <w:t>before</w:t>
      </w:r>
      <w:r w:rsidR="00B95314">
        <w:rPr/>
        <w:t xml:space="preserve"> </w:t>
      </w:r>
      <w:r w:rsidR="007A72A4">
        <w:rPr/>
        <w:t xml:space="preserve">the heat season to prevent indoor temperatures from </w:t>
      </w:r>
      <w:r w:rsidR="00872E93">
        <w:rPr/>
        <w:t xml:space="preserve">reaching </w:t>
      </w:r>
      <w:r w:rsidR="007A72A4">
        <w:rPr/>
        <w:t>26°C</w:t>
      </w:r>
      <w:r w:rsidR="00872E93">
        <w:rPr/>
        <w:t xml:space="preserve"> and ensures that a plan is in place should the temperatures approach or exceed </w:t>
      </w:r>
      <w:r w:rsidR="00872E93">
        <w:rPr/>
        <w:t>26°C</w:t>
      </w:r>
      <w:r w:rsidR="00872E93">
        <w:rPr/>
        <w:t xml:space="preserve">. </w:t>
      </w:r>
      <w:r w:rsidR="007776F9">
        <w:rPr/>
        <w:t xml:space="preserve">This checklist </w:t>
      </w:r>
      <w:r w:rsidR="78334E84">
        <w:rPr/>
        <w:t xml:space="preserve">will be reviewed annually at the </w:t>
      </w:r>
      <w:r w:rsidRPr="4296ABF7" w:rsidR="78334E84">
        <w:rPr>
          <w:b w:val="1"/>
          <w:bCs w:val="1"/>
        </w:rPr>
        <w:t xml:space="preserve">end of April </w:t>
      </w:r>
      <w:r w:rsidR="78334E84">
        <w:rPr/>
        <w:t>and will</w:t>
      </w:r>
      <w:r w:rsidR="007776F9">
        <w:rPr/>
        <w:t xml:space="preserve"> also be reviewed during the heat season as supplemental to those detailed in</w:t>
      </w:r>
      <w:r w:rsidR="00305AE1">
        <w:rPr/>
        <w:t xml:space="preserve"> </w:t>
      </w:r>
      <w:hyperlink w:anchor="_Response_Level_Triggers_1">
        <w:r w:rsidRPr="4296ABF7" w:rsidR="00305AE1">
          <w:rPr>
            <w:rStyle w:val="Hyperlink"/>
          </w:rPr>
          <w:t>Response Level Triggers and Control Interventions</w:t>
        </w:r>
      </w:hyperlink>
      <w:r w:rsidR="007776F9">
        <w:rPr/>
        <w:t>.</w:t>
      </w:r>
    </w:p>
    <w:tbl>
      <w:tblPr>
        <w:tblStyle w:val="TableGridLight"/>
        <w:tblW w:w="9640" w:type="dxa"/>
        <w:tblLook w:val="04A0" w:firstRow="1" w:lastRow="0" w:firstColumn="1" w:lastColumn="0" w:noHBand="0" w:noVBand="1"/>
      </w:tblPr>
      <w:tblGrid>
        <w:gridCol w:w="2156"/>
        <w:gridCol w:w="6066"/>
        <w:gridCol w:w="1418"/>
      </w:tblGrid>
      <w:tr w:rsidRPr="005A4662" w:rsidR="00DC4619" w:rsidTr="002621A7" w14:paraId="629E218E" w14:textId="77777777">
        <w:trPr>
          <w:trHeight w:val="401"/>
        </w:trPr>
        <w:tc>
          <w:tcPr>
            <w:tcW w:w="2156" w:type="dxa"/>
            <w:shd w:val="clear" w:color="auto" w:fill="808080" w:themeFill="background1" w:themeFillShade="80"/>
            <w:vAlign w:val="center"/>
          </w:tcPr>
          <w:p w:rsidRPr="002621A7" w:rsidR="00DC4619" w:rsidP="00F32028" w:rsidRDefault="00DC4619" w14:paraId="5FB7C9F5" w14:textId="77777777">
            <w:pPr>
              <w:pStyle w:val="NoSpacing"/>
              <w:spacing w:before="0" w:after="0"/>
              <w:jc w:val="center"/>
              <w:rPr>
                <w:b/>
                <w:color w:val="FFFFFF" w:themeColor="background1"/>
              </w:rPr>
            </w:pPr>
            <w:r w:rsidRPr="002621A7">
              <w:rPr>
                <w:b/>
                <w:color w:val="FFFFFF" w:themeColor="background1"/>
              </w:rPr>
              <w:t>Who</w:t>
            </w:r>
          </w:p>
        </w:tc>
        <w:tc>
          <w:tcPr>
            <w:tcW w:w="6066" w:type="dxa"/>
            <w:shd w:val="clear" w:color="auto" w:fill="808080" w:themeFill="background1" w:themeFillShade="80"/>
            <w:vAlign w:val="center"/>
          </w:tcPr>
          <w:p w:rsidRPr="002621A7" w:rsidR="00DC4619" w:rsidP="00F32028" w:rsidRDefault="00DC4619" w14:paraId="28CB9EFC" w14:textId="77777777">
            <w:pPr>
              <w:pStyle w:val="NoSpacing"/>
              <w:spacing w:before="0" w:after="0"/>
              <w:jc w:val="center"/>
              <w:rPr>
                <w:b/>
                <w:color w:val="FFFFFF" w:themeColor="background1"/>
              </w:rPr>
            </w:pPr>
            <w:r w:rsidRPr="002621A7">
              <w:rPr>
                <w:b/>
                <w:color w:val="FFFFFF" w:themeColor="background1"/>
              </w:rPr>
              <w:t>Actions</w:t>
            </w:r>
          </w:p>
        </w:tc>
        <w:tc>
          <w:tcPr>
            <w:tcW w:w="1418" w:type="dxa"/>
            <w:shd w:val="clear" w:color="auto" w:fill="808080" w:themeFill="background1" w:themeFillShade="80"/>
            <w:vAlign w:val="center"/>
          </w:tcPr>
          <w:p w:rsidRPr="002621A7" w:rsidR="00DC4619" w:rsidP="00F32028" w:rsidRDefault="00DC4619" w14:paraId="269F015D" w14:textId="4C8AD8B3">
            <w:pPr>
              <w:pStyle w:val="NoSpacing"/>
              <w:spacing w:before="0" w:after="0"/>
              <w:jc w:val="center"/>
              <w:rPr>
                <w:b/>
                <w:color w:val="FFFFFF" w:themeColor="background1"/>
              </w:rPr>
            </w:pPr>
            <w:r w:rsidRPr="002621A7">
              <w:rPr>
                <w:b/>
                <w:color w:val="FFFFFF" w:themeColor="background1"/>
              </w:rPr>
              <w:t>Completed</w:t>
            </w:r>
          </w:p>
          <w:p w:rsidRPr="002621A7" w:rsidR="00DC4619" w:rsidP="00F32028" w:rsidRDefault="00DC4619" w14:paraId="3D042221" w14:textId="77777777">
            <w:pPr>
              <w:pStyle w:val="NoSpacing"/>
              <w:spacing w:before="0" w:after="0"/>
              <w:jc w:val="center"/>
              <w:rPr>
                <w:b/>
                <w:color w:val="FFFFFF" w:themeColor="background1"/>
              </w:rPr>
            </w:pPr>
            <w:r w:rsidRPr="002621A7">
              <w:rPr>
                <w:b/>
                <w:color w:val="FFFFFF" w:themeColor="background1"/>
              </w:rPr>
              <w:t>– check box</w:t>
            </w:r>
          </w:p>
        </w:tc>
      </w:tr>
      <w:tr w:rsidRPr="005A4662" w:rsidR="00F32028" w:rsidTr="002621A7" w14:paraId="44AEE7CC" w14:textId="77777777">
        <w:trPr>
          <w:trHeight w:val="401"/>
        </w:trPr>
        <w:tc>
          <w:tcPr>
            <w:tcW w:w="9640" w:type="dxa"/>
            <w:gridSpan w:val="3"/>
            <w:shd w:val="clear" w:color="auto" w:fill="A6A6A6" w:themeFill="background1" w:themeFillShade="A6"/>
          </w:tcPr>
          <w:p w:rsidRPr="002621A7" w:rsidR="00F32028" w:rsidP="00F32028" w:rsidRDefault="00F32028" w14:paraId="45897088" w14:textId="72A3656C">
            <w:pPr>
              <w:pStyle w:val="NoSpacing"/>
              <w:spacing w:before="0" w:after="0"/>
              <w:jc w:val="center"/>
              <w:rPr>
                <w:b/>
                <w:color w:val="FFFFFF" w:themeColor="background1"/>
              </w:rPr>
            </w:pPr>
            <w:bookmarkStart w:name="_Hlk195620547" w:id="15"/>
            <w:r w:rsidRPr="002621A7">
              <w:rPr>
                <w:b/>
                <w:color w:val="FFFFFF" w:themeColor="background1"/>
              </w:rPr>
              <w:t>Alerts and Communication</w:t>
            </w:r>
          </w:p>
        </w:tc>
      </w:tr>
      <w:bookmarkEnd w:id="15"/>
      <w:tr w:rsidRPr="003374C1" w:rsidR="001519EE" w:rsidTr="00F04CC3" w14:paraId="365633F3" w14:textId="77777777">
        <w:trPr>
          <w:trHeight w:val="645"/>
        </w:trPr>
        <w:tc>
          <w:tcPr>
            <w:tcW w:w="2156" w:type="dxa"/>
            <w:vAlign w:val="center"/>
          </w:tcPr>
          <w:p w:rsidRPr="00C70C17" w:rsidR="001519EE" w:rsidP="00F04CC3" w:rsidRDefault="001519EE" w14:paraId="3ED67048" w14:textId="74306AF8">
            <w:pPr>
              <w:pStyle w:val="NoSpacing"/>
              <w:spacing w:before="0" w:after="0"/>
              <w:jc w:val="center"/>
              <w:rPr>
                <w:bCs/>
                <w:color w:val="7030A0"/>
              </w:rPr>
            </w:pPr>
          </w:p>
        </w:tc>
        <w:tc>
          <w:tcPr>
            <w:tcW w:w="6066" w:type="dxa"/>
            <w:vAlign w:val="center"/>
          </w:tcPr>
          <w:p w:rsidRPr="005A4662" w:rsidR="001519EE" w:rsidP="00F04CC3" w:rsidRDefault="005414A5" w14:paraId="439E5784" w14:textId="283D0DF5">
            <w:pPr>
              <w:pStyle w:val="NoSpacing"/>
              <w:numPr>
                <w:ilvl w:val="0"/>
                <w:numId w:val="9"/>
              </w:numPr>
              <w:spacing w:before="0" w:after="0"/>
            </w:pPr>
            <w:r>
              <w:t xml:space="preserve">Ensure staff are familiar with </w:t>
            </w:r>
            <w:hyperlink w:history="1" r:id="rId12">
              <w:r>
                <w:rPr>
                  <w:rStyle w:val="Hyperlink"/>
                </w:rPr>
                <w:t>BC HARS</w:t>
              </w:r>
            </w:hyperlink>
            <w:r>
              <w:t xml:space="preserve"> heat alert triggers and activation process</w:t>
            </w:r>
          </w:p>
        </w:tc>
        <w:sdt>
          <w:sdtPr>
            <w:rPr>
              <w:color w:val="808080" w:themeColor="background2" w:themeShade="80"/>
            </w:rPr>
            <w:id w:val="-1134716833"/>
            <w14:checkbox>
              <w14:checked w14:val="0"/>
              <w14:checkedState w14:val="2612" w14:font="MS Gothic"/>
              <w14:uncheckedState w14:val="2610" w14:font="MS Gothic"/>
            </w14:checkbox>
          </w:sdtPr>
          <w:sdtEndPr/>
          <w:sdtContent>
            <w:tc>
              <w:tcPr>
                <w:tcW w:w="1418" w:type="dxa"/>
                <w:vAlign w:val="center"/>
              </w:tcPr>
              <w:p w:rsidRPr="007776F9" w:rsidR="001519EE" w:rsidP="00F04CC3" w:rsidRDefault="007776F9" w14:paraId="2C90493B" w14:textId="668EB577">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Pr="003374C1" w:rsidR="00F32028" w:rsidTr="00F04CC3" w14:paraId="03966F1A" w14:textId="77777777">
        <w:trPr>
          <w:trHeight w:val="555"/>
        </w:trPr>
        <w:tc>
          <w:tcPr>
            <w:tcW w:w="2156" w:type="dxa"/>
            <w:vAlign w:val="center"/>
          </w:tcPr>
          <w:p w:rsidR="00F32028" w:rsidP="00F04CC3" w:rsidRDefault="00F32028" w14:paraId="1810AD83" w14:textId="0084AFAC">
            <w:pPr>
              <w:pStyle w:val="NoSpacing"/>
              <w:spacing w:before="0" w:after="0"/>
              <w:jc w:val="center"/>
              <w:rPr>
                <w:bCs/>
                <w:color w:val="7030A0"/>
              </w:rPr>
            </w:pPr>
          </w:p>
        </w:tc>
        <w:tc>
          <w:tcPr>
            <w:tcW w:w="6066" w:type="dxa"/>
            <w:vAlign w:val="center"/>
          </w:tcPr>
          <w:p w:rsidR="00F32028" w:rsidP="00F04CC3" w:rsidRDefault="00F32028" w14:paraId="52DD3243" w14:textId="08FAACEB">
            <w:pPr>
              <w:pStyle w:val="ListParagraph"/>
              <w:numPr>
                <w:ilvl w:val="0"/>
                <w:numId w:val="9"/>
              </w:numPr>
              <w:spacing w:before="0" w:after="0"/>
            </w:pPr>
            <w:r w:rsidRPr="00F32028">
              <w:t xml:space="preserve">Ensure all relevant staff are subscribed to receive weather alerts using </w:t>
            </w:r>
            <w:hyperlink w:history="1" r:id="rId13">
              <w:proofErr w:type="spellStart"/>
              <w:r>
                <w:rPr>
                  <w:rStyle w:val="Hyperlink"/>
                </w:rPr>
                <w:t>WeatherCAN</w:t>
              </w:r>
              <w:proofErr w:type="spellEnd"/>
            </w:hyperlink>
          </w:p>
        </w:tc>
        <w:sdt>
          <w:sdtPr>
            <w:rPr>
              <w:color w:val="808080" w:themeColor="background2" w:themeShade="80"/>
            </w:rPr>
            <w:id w:val="-1899274553"/>
            <w14:checkbox>
              <w14:checked w14:val="0"/>
              <w14:checkedState w14:val="2612" w14:font="MS Gothic"/>
              <w14:uncheckedState w14:val="2610" w14:font="MS Gothic"/>
            </w14:checkbox>
          </w:sdtPr>
          <w:sdtEndPr/>
          <w:sdtContent>
            <w:tc>
              <w:tcPr>
                <w:tcW w:w="1418" w:type="dxa"/>
                <w:vAlign w:val="center"/>
              </w:tcPr>
              <w:p w:rsidR="00F32028" w:rsidP="00F04CC3" w:rsidRDefault="00F32028" w14:paraId="0ADE0C9C" w14:textId="2F0F279A">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Pr="003374C1" w:rsidR="00F53574" w:rsidTr="00F04CC3" w14:paraId="2857E8C6" w14:textId="77777777">
        <w:trPr>
          <w:trHeight w:val="680"/>
        </w:trPr>
        <w:tc>
          <w:tcPr>
            <w:tcW w:w="2156" w:type="dxa"/>
            <w:vAlign w:val="center"/>
          </w:tcPr>
          <w:p w:rsidR="00F53574" w:rsidP="00F04CC3" w:rsidRDefault="00F53574" w14:paraId="1CFCD0D4" w14:textId="7D540B75">
            <w:pPr>
              <w:pStyle w:val="NoSpacing"/>
              <w:spacing w:before="0" w:after="0"/>
              <w:jc w:val="center"/>
              <w:rPr>
                <w:bCs/>
                <w:color w:val="7030A0"/>
              </w:rPr>
            </w:pPr>
          </w:p>
        </w:tc>
        <w:tc>
          <w:tcPr>
            <w:tcW w:w="6066" w:type="dxa"/>
            <w:vAlign w:val="center"/>
          </w:tcPr>
          <w:p w:rsidR="00F53574" w:rsidP="00F04CC3" w:rsidRDefault="00F53574" w14:paraId="29E4233E" w14:textId="13F71450">
            <w:pPr>
              <w:pStyle w:val="ListParagraph"/>
              <w:numPr>
                <w:ilvl w:val="0"/>
                <w:numId w:val="9"/>
              </w:numPr>
              <w:spacing w:before="0" w:after="0"/>
            </w:pPr>
            <w:r>
              <w:t xml:space="preserve">Ensure staff are aware of resources available to them for heat, including “cooling </w:t>
            </w:r>
            <w:r w:rsidR="00CF2172">
              <w:t xml:space="preserve">break </w:t>
            </w:r>
            <w:r>
              <w:t xml:space="preserve">zones”, </w:t>
            </w:r>
            <w:r w:rsidR="007A16C7">
              <w:t xml:space="preserve">hydration stations, </w:t>
            </w:r>
            <w:r>
              <w:t>wellness resources, etc.</w:t>
            </w:r>
          </w:p>
        </w:tc>
        <w:sdt>
          <w:sdtPr>
            <w:rPr>
              <w:color w:val="808080" w:themeColor="background2" w:themeShade="80"/>
            </w:rPr>
            <w:id w:val="2002696846"/>
            <w14:checkbox>
              <w14:checked w14:val="0"/>
              <w14:checkedState w14:val="2612" w14:font="MS Gothic"/>
              <w14:uncheckedState w14:val="2610" w14:font="MS Gothic"/>
            </w14:checkbox>
          </w:sdtPr>
          <w:sdtEndPr/>
          <w:sdtContent>
            <w:tc>
              <w:tcPr>
                <w:tcW w:w="1418" w:type="dxa"/>
                <w:vAlign w:val="center"/>
              </w:tcPr>
              <w:p w:rsidR="00F53574" w:rsidP="00F04CC3" w:rsidRDefault="00F53574" w14:paraId="3028CD47" w14:textId="1E3F1E67">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Pr="003374C1" w:rsidR="00F32028" w:rsidTr="00F04CC3" w14:paraId="4DA9240A" w14:textId="77777777">
        <w:trPr>
          <w:trHeight w:val="680"/>
        </w:trPr>
        <w:tc>
          <w:tcPr>
            <w:tcW w:w="2156" w:type="dxa"/>
            <w:vAlign w:val="center"/>
          </w:tcPr>
          <w:p w:rsidR="00F32028" w:rsidP="00F04CC3" w:rsidRDefault="00F32028" w14:paraId="77C90688" w14:textId="1C488DA1">
            <w:pPr>
              <w:pStyle w:val="NoSpacing"/>
              <w:spacing w:before="0" w:after="0"/>
              <w:jc w:val="center"/>
              <w:rPr>
                <w:bCs/>
                <w:color w:val="7030A0"/>
              </w:rPr>
            </w:pPr>
          </w:p>
        </w:tc>
        <w:tc>
          <w:tcPr>
            <w:tcW w:w="6066" w:type="dxa"/>
            <w:vAlign w:val="center"/>
          </w:tcPr>
          <w:p w:rsidRPr="00F32028" w:rsidR="00F32028" w:rsidP="00F04CC3" w:rsidRDefault="00F32028" w14:paraId="760C97EC" w14:textId="76332E56">
            <w:pPr>
              <w:pStyle w:val="ListParagraph"/>
              <w:numPr>
                <w:ilvl w:val="0"/>
                <w:numId w:val="9"/>
              </w:numPr>
              <w:spacing w:before="0" w:after="0"/>
            </w:pPr>
            <w:r>
              <w:t>Ensure staff are trained on protocol to assess clients/residents for signs of heat-related illness and dehydration</w:t>
            </w:r>
          </w:p>
        </w:tc>
        <w:sdt>
          <w:sdtPr>
            <w:rPr>
              <w:color w:val="808080" w:themeColor="background2" w:themeShade="80"/>
            </w:rPr>
            <w:id w:val="-1033564177"/>
            <w14:checkbox>
              <w14:checked w14:val="0"/>
              <w14:checkedState w14:val="2612" w14:font="MS Gothic"/>
              <w14:uncheckedState w14:val="2610" w14:font="MS Gothic"/>
            </w14:checkbox>
          </w:sdtPr>
          <w:sdtEndPr/>
          <w:sdtContent>
            <w:tc>
              <w:tcPr>
                <w:tcW w:w="1418" w:type="dxa"/>
                <w:vAlign w:val="center"/>
              </w:tcPr>
              <w:p w:rsidR="00F32028" w:rsidP="00F04CC3" w:rsidRDefault="00F32028" w14:paraId="5C2D3723" w14:textId="4D595C81">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Pr="003374C1" w:rsidR="00F32028" w:rsidTr="00F04CC3" w14:paraId="6C71CE0B" w14:textId="77777777">
        <w:trPr>
          <w:trHeight w:val="1146"/>
        </w:trPr>
        <w:tc>
          <w:tcPr>
            <w:tcW w:w="2156" w:type="dxa"/>
            <w:vAlign w:val="center"/>
          </w:tcPr>
          <w:p w:rsidR="00F32028" w:rsidP="00F04CC3" w:rsidRDefault="00F32028" w14:paraId="517F5B5E" w14:textId="266E1DC0">
            <w:pPr>
              <w:pStyle w:val="NoSpacing"/>
              <w:spacing w:before="0" w:after="0"/>
              <w:jc w:val="center"/>
              <w:rPr>
                <w:bCs/>
                <w:color w:val="7030A0"/>
              </w:rPr>
            </w:pPr>
          </w:p>
        </w:tc>
        <w:tc>
          <w:tcPr>
            <w:tcW w:w="6066" w:type="dxa"/>
            <w:vAlign w:val="center"/>
          </w:tcPr>
          <w:p w:rsidR="00F32028" w:rsidP="00F04CC3" w:rsidRDefault="00F32028" w14:paraId="4E20C911" w14:textId="77777777">
            <w:pPr>
              <w:pStyle w:val="ListParagraph"/>
              <w:numPr>
                <w:ilvl w:val="0"/>
                <w:numId w:val="9"/>
              </w:numPr>
              <w:spacing w:before="0" w:after="0"/>
            </w:pPr>
            <w:r>
              <w:t>Prepare messaging for clients/residents and families that detail site plan and locations of “cooling zones”</w:t>
            </w:r>
          </w:p>
          <w:p w:rsidR="00F32028" w:rsidP="00F04CC3" w:rsidRDefault="00F32028" w14:paraId="1DE0F45A" w14:textId="5F9AA853">
            <w:pPr>
              <w:pStyle w:val="ListParagraph"/>
              <w:numPr>
                <w:ilvl w:val="0"/>
                <w:numId w:val="9"/>
              </w:numPr>
              <w:spacing w:before="0" w:after="0"/>
            </w:pPr>
            <w:r>
              <w:t>Prepare material to be posted around site that details location of “cooling zones”</w:t>
            </w:r>
          </w:p>
        </w:tc>
        <w:sdt>
          <w:sdtPr>
            <w:rPr>
              <w:color w:val="808080" w:themeColor="background2" w:themeShade="80"/>
            </w:rPr>
            <w:id w:val="-443992839"/>
            <w14:checkbox>
              <w14:checked w14:val="0"/>
              <w14:checkedState w14:val="2612" w14:font="MS Gothic"/>
              <w14:uncheckedState w14:val="2610" w14:font="MS Gothic"/>
            </w14:checkbox>
          </w:sdtPr>
          <w:sdtEndPr/>
          <w:sdtContent>
            <w:tc>
              <w:tcPr>
                <w:tcW w:w="1418" w:type="dxa"/>
                <w:vAlign w:val="center"/>
              </w:tcPr>
              <w:p w:rsidR="00F32028" w:rsidP="00F04CC3" w:rsidRDefault="00F32028" w14:paraId="5A0AD3F2" w14:textId="06AA86E1">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F32028" w:rsidTr="00D77984" w14:paraId="7C005A45" w14:textId="77777777">
        <w:trPr>
          <w:trHeight w:val="401"/>
        </w:trPr>
        <w:tc>
          <w:tcPr>
            <w:tcW w:w="9640" w:type="dxa"/>
            <w:gridSpan w:val="3"/>
            <w:shd w:val="clear" w:color="auto" w:fill="A6A6A6" w:themeFill="background1" w:themeFillShade="A6"/>
            <w:vAlign w:val="center"/>
          </w:tcPr>
          <w:p w:rsidR="00F32028" w:rsidP="00D77984" w:rsidRDefault="00F32028" w14:paraId="15E136CF" w14:textId="54639563">
            <w:pPr>
              <w:pStyle w:val="NoSpacing"/>
              <w:spacing w:before="0" w:after="0"/>
              <w:jc w:val="center"/>
              <w:rPr>
                <w:b/>
              </w:rPr>
            </w:pPr>
            <w:bookmarkStart w:name="_Hlk195620738" w:id="16"/>
            <w:r w:rsidRPr="002621A7">
              <w:rPr>
                <w:b/>
                <w:color w:val="FFFFFF" w:themeColor="background1"/>
              </w:rPr>
              <w:t>High Risk Clients/Residents</w:t>
            </w:r>
          </w:p>
        </w:tc>
      </w:tr>
      <w:bookmarkEnd w:id="16"/>
      <w:tr w:rsidRPr="003374C1" w:rsidR="00E83336" w:rsidTr="00D77E12" w14:paraId="7D4891BB" w14:textId="77777777">
        <w:trPr>
          <w:trHeight w:val="1729"/>
        </w:trPr>
        <w:tc>
          <w:tcPr>
            <w:tcW w:w="2156" w:type="dxa"/>
            <w:vAlign w:val="center"/>
          </w:tcPr>
          <w:p w:rsidR="00E83336" w:rsidP="007A12C3" w:rsidRDefault="00E83336" w14:paraId="329C396E" w14:textId="6978146E">
            <w:pPr>
              <w:pStyle w:val="NoSpacing"/>
              <w:spacing w:after="0"/>
              <w:jc w:val="center"/>
              <w:rPr>
                <w:bCs/>
                <w:color w:val="7030A0"/>
              </w:rPr>
            </w:pPr>
          </w:p>
        </w:tc>
        <w:tc>
          <w:tcPr>
            <w:tcW w:w="6066" w:type="dxa"/>
            <w:vAlign w:val="center"/>
          </w:tcPr>
          <w:p w:rsidR="00E83336" w:rsidP="00753FA5" w:rsidRDefault="00E83336" w14:paraId="1EEC0A65" w14:textId="74B02551">
            <w:pPr>
              <w:pStyle w:val="NoSpacing"/>
              <w:numPr>
                <w:ilvl w:val="0"/>
                <w:numId w:val="8"/>
              </w:numPr>
              <w:spacing w:after="0"/>
            </w:pPr>
            <w:r>
              <w:t xml:space="preserve">Identify high risk clients, as </w:t>
            </w:r>
            <w:r w:rsidR="00F32028">
              <w:t xml:space="preserve">detailed in </w:t>
            </w:r>
            <w:hyperlink w:history="1" w:anchor="_Client/Resident_Risk_Identification">
              <w:r w:rsidRPr="00F32028" w:rsidR="00F32028">
                <w:rPr>
                  <w:rStyle w:val="Hyperlink"/>
                </w:rPr>
                <w:t>Client/Resident Risk Identification</w:t>
              </w:r>
            </w:hyperlink>
            <w:r w:rsidR="00F32028">
              <w:t xml:space="preserve"> </w:t>
            </w:r>
            <w:r>
              <w:t>and ensure care plans are updated</w:t>
            </w:r>
            <w:r w:rsidR="007A16C7">
              <w:t>. Consider implementing when the following interventions will be used:</w:t>
            </w:r>
          </w:p>
          <w:p w:rsidR="007A16C7" w:rsidP="007A16C7" w:rsidRDefault="007A16C7" w14:paraId="32DA323F" w14:textId="77777777">
            <w:pPr>
              <w:pStyle w:val="NoSpacing"/>
              <w:numPr>
                <w:ilvl w:val="1"/>
                <w:numId w:val="8"/>
              </w:numPr>
              <w:spacing w:after="0"/>
            </w:pPr>
            <w:r>
              <w:t>Dietary changes</w:t>
            </w:r>
          </w:p>
          <w:p w:rsidR="007A16C7" w:rsidP="007A16C7" w:rsidRDefault="007A16C7" w14:paraId="2E5401F6" w14:textId="2C337D39">
            <w:pPr>
              <w:pStyle w:val="NoSpacing"/>
              <w:numPr>
                <w:ilvl w:val="1"/>
                <w:numId w:val="8"/>
              </w:numPr>
              <w:spacing w:after="0"/>
            </w:pPr>
            <w:r>
              <w:t>Cooling baths, clothing misting, and/or cool pack application</w:t>
            </w:r>
          </w:p>
        </w:tc>
        <w:sdt>
          <w:sdtPr>
            <w:rPr>
              <w:rFonts w:ascii="Segoe UI Symbol" w:hAnsi="Segoe UI Symbol" w:cs="Segoe UI Symbol"/>
              <w:color w:val="808080" w:themeColor="background2" w:themeShade="80"/>
            </w:rPr>
            <w:id w:val="1084500362"/>
            <w14:checkbox>
              <w14:checked w14:val="0"/>
              <w14:checkedState w14:val="2612" w14:font="MS Gothic"/>
              <w14:uncheckedState w14:val="2610" w14:font="MS Gothic"/>
            </w14:checkbox>
          </w:sdtPr>
          <w:sdtEndPr/>
          <w:sdtContent>
            <w:tc>
              <w:tcPr>
                <w:tcW w:w="1418" w:type="dxa"/>
                <w:vAlign w:val="center"/>
              </w:tcPr>
              <w:p w:rsidRPr="007776F9" w:rsidR="00E83336" w:rsidP="00D77984" w:rsidRDefault="007776F9" w14:paraId="67DBFB67" w14:textId="7828DFF1">
                <w:pPr>
                  <w:spacing w:before="0" w:after="0"/>
                  <w:jc w:val="center"/>
                  <w:rPr>
                    <w:rFonts w:ascii="Segoe UI Symbol" w:hAnsi="Segoe UI Symbol" w:cs="Segoe UI Symbol"/>
                    <w:color w:val="808080" w:themeColor="background2" w:themeShade="80"/>
                  </w:rPr>
                </w:pPr>
                <w:r>
                  <w:rPr>
                    <w:rFonts w:hint="eastAsia" w:ascii="MS Gothic" w:hAnsi="MS Gothic" w:eastAsia="MS Gothic" w:cs="Segoe UI Symbol"/>
                    <w:color w:val="808080" w:themeColor="background2" w:themeShade="80"/>
                  </w:rPr>
                  <w:t>☐</w:t>
                </w:r>
              </w:p>
            </w:tc>
          </w:sdtContent>
        </w:sdt>
      </w:tr>
      <w:tr w:rsidR="00753FA5" w:rsidTr="00D77984" w14:paraId="6FB74808" w14:textId="77777777">
        <w:trPr>
          <w:trHeight w:val="401"/>
        </w:trPr>
        <w:tc>
          <w:tcPr>
            <w:tcW w:w="9640" w:type="dxa"/>
            <w:gridSpan w:val="3"/>
            <w:shd w:val="clear" w:color="auto" w:fill="A6A6A6" w:themeFill="background1" w:themeFillShade="A6"/>
            <w:vAlign w:val="center"/>
          </w:tcPr>
          <w:p w:rsidR="00753FA5" w:rsidP="00D77984" w:rsidRDefault="00753FA5" w14:paraId="7B9DCC65" w14:textId="2F56B77D">
            <w:pPr>
              <w:pStyle w:val="NoSpacing"/>
              <w:spacing w:before="0" w:after="0"/>
              <w:jc w:val="center"/>
              <w:rPr>
                <w:b/>
              </w:rPr>
            </w:pPr>
            <w:bookmarkStart w:name="_Hlk195620823" w:id="17"/>
            <w:r w:rsidRPr="002621A7">
              <w:rPr>
                <w:b/>
                <w:color w:val="FFFFFF" w:themeColor="background1"/>
              </w:rPr>
              <w:t>Site and Temperature Monitoring</w:t>
            </w:r>
          </w:p>
        </w:tc>
      </w:tr>
      <w:bookmarkEnd w:id="17"/>
      <w:tr w:rsidRPr="003374C1" w:rsidR="001519EE" w:rsidTr="00F30B4B" w14:paraId="2E910CF5" w14:textId="77777777">
        <w:trPr>
          <w:trHeight w:val="994"/>
        </w:trPr>
        <w:tc>
          <w:tcPr>
            <w:tcW w:w="2156" w:type="dxa"/>
            <w:vAlign w:val="center"/>
          </w:tcPr>
          <w:p w:rsidR="001519EE" w:rsidP="007A12C3" w:rsidRDefault="001519EE" w14:paraId="683E083B" w14:textId="3EB4BD51">
            <w:pPr>
              <w:pStyle w:val="NoSpacing"/>
              <w:spacing w:after="0"/>
              <w:jc w:val="center"/>
              <w:rPr>
                <w:bCs/>
                <w:color w:val="7030A0"/>
              </w:rPr>
            </w:pPr>
          </w:p>
        </w:tc>
        <w:tc>
          <w:tcPr>
            <w:tcW w:w="6066" w:type="dxa"/>
            <w:vAlign w:val="center"/>
          </w:tcPr>
          <w:p w:rsidR="001519EE" w:rsidP="00753FA5" w:rsidRDefault="00B95314" w14:paraId="2ECEAC61" w14:textId="1F84C10E">
            <w:pPr>
              <w:pStyle w:val="NoSpacing"/>
              <w:numPr>
                <w:ilvl w:val="0"/>
                <w:numId w:val="8"/>
              </w:numPr>
              <w:spacing w:before="0" w:after="0"/>
            </w:pPr>
            <w:r>
              <w:t>Establish a plan to m</w:t>
            </w:r>
            <w:r w:rsidR="001519EE">
              <w:t xml:space="preserve">onitor indoor temperatures throughout the site </w:t>
            </w:r>
            <w:r>
              <w:t xml:space="preserve">and </w:t>
            </w:r>
            <w:r w:rsidR="007776F9">
              <w:t>ensure that the</w:t>
            </w:r>
            <w:r w:rsidR="007A12C3">
              <w:t xml:space="preserve"> </w:t>
            </w:r>
            <w:r w:rsidR="007776F9">
              <w:t xml:space="preserve">hottest areas of the building are used to initiate response actions </w:t>
            </w:r>
          </w:p>
        </w:tc>
        <w:sdt>
          <w:sdtPr>
            <w:rPr>
              <w:color w:val="808080" w:themeColor="background2" w:themeShade="80"/>
            </w:rPr>
            <w:id w:val="1963297404"/>
            <w14:checkbox>
              <w14:checked w14:val="0"/>
              <w14:checkedState w14:val="2612" w14:font="MS Gothic"/>
              <w14:uncheckedState w14:val="2610" w14:font="MS Gothic"/>
            </w14:checkbox>
          </w:sdtPr>
          <w:sdtEndPr/>
          <w:sdtContent>
            <w:tc>
              <w:tcPr>
                <w:tcW w:w="1418" w:type="dxa"/>
                <w:vAlign w:val="center"/>
              </w:tcPr>
              <w:p w:rsidRPr="007776F9" w:rsidR="001519EE" w:rsidP="00D77984" w:rsidRDefault="007776F9" w14:paraId="49B7E320" w14:textId="0EF98286">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Pr="003374C1" w:rsidR="007A12C3" w:rsidTr="00F04CC3" w14:paraId="1408FE3B" w14:textId="77777777">
        <w:trPr>
          <w:trHeight w:val="839"/>
        </w:trPr>
        <w:tc>
          <w:tcPr>
            <w:tcW w:w="2156" w:type="dxa"/>
            <w:vAlign w:val="center"/>
          </w:tcPr>
          <w:p w:rsidR="007A12C3" w:rsidP="007A12C3" w:rsidRDefault="007A12C3" w14:paraId="7A2068AF" w14:textId="36CFA1D8">
            <w:pPr>
              <w:pStyle w:val="NoSpacing"/>
              <w:spacing w:after="0"/>
              <w:jc w:val="center"/>
              <w:rPr>
                <w:bCs/>
                <w:color w:val="7030A0"/>
              </w:rPr>
            </w:pPr>
          </w:p>
        </w:tc>
        <w:tc>
          <w:tcPr>
            <w:tcW w:w="6066" w:type="dxa"/>
            <w:vAlign w:val="center"/>
          </w:tcPr>
          <w:p w:rsidR="007A12C3" w:rsidP="00753FA5" w:rsidRDefault="00D77984" w14:paraId="485CEB00" w14:textId="2AB16D9D">
            <w:pPr>
              <w:pStyle w:val="NoSpacing"/>
              <w:numPr>
                <w:ilvl w:val="0"/>
                <w:numId w:val="8"/>
              </w:numPr>
              <w:spacing w:before="0" w:after="0"/>
            </w:pPr>
            <w:r>
              <w:t>Assess the building and identify hot areas that may need cooling interventions, such as portable air conditioning, fans, etc.</w:t>
            </w:r>
          </w:p>
        </w:tc>
        <w:sdt>
          <w:sdtPr>
            <w:rPr>
              <w:color w:val="808080" w:themeColor="background2" w:themeShade="80"/>
            </w:rPr>
            <w:id w:val="-94482400"/>
            <w14:checkbox>
              <w14:checked w14:val="0"/>
              <w14:checkedState w14:val="2612" w14:font="MS Gothic"/>
              <w14:uncheckedState w14:val="2610" w14:font="MS Gothic"/>
            </w14:checkbox>
          </w:sdtPr>
          <w:sdtEndPr/>
          <w:sdtContent>
            <w:tc>
              <w:tcPr>
                <w:tcW w:w="1418" w:type="dxa"/>
                <w:vAlign w:val="center"/>
              </w:tcPr>
              <w:p w:rsidR="007A12C3" w:rsidP="00D77984" w:rsidRDefault="00D77984" w14:paraId="2FB0285B" w14:textId="1317C60A">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Pr="003374C1" w:rsidR="001519EE" w:rsidTr="00F04CC3" w14:paraId="22A7150A" w14:textId="77777777">
        <w:trPr>
          <w:trHeight w:val="1559"/>
        </w:trPr>
        <w:tc>
          <w:tcPr>
            <w:tcW w:w="2156" w:type="dxa"/>
            <w:vAlign w:val="center"/>
          </w:tcPr>
          <w:p w:rsidR="001519EE" w:rsidP="007A12C3" w:rsidRDefault="001519EE" w14:paraId="097A681D" w14:textId="5680B801">
            <w:pPr>
              <w:pStyle w:val="NoSpacing"/>
              <w:spacing w:after="0"/>
              <w:jc w:val="center"/>
              <w:rPr>
                <w:bCs/>
                <w:color w:val="7030A0"/>
              </w:rPr>
            </w:pPr>
          </w:p>
        </w:tc>
        <w:tc>
          <w:tcPr>
            <w:tcW w:w="6066" w:type="dxa"/>
            <w:vAlign w:val="center"/>
          </w:tcPr>
          <w:p w:rsidR="001519EE" w:rsidP="00753FA5" w:rsidRDefault="001519EE" w14:paraId="3F06EA90" w14:textId="77777777">
            <w:pPr>
              <w:pStyle w:val="NoSpacing"/>
              <w:numPr>
                <w:ilvl w:val="0"/>
                <w:numId w:val="8"/>
              </w:numPr>
              <w:spacing w:after="0"/>
            </w:pPr>
            <w:r>
              <w:t>Assess where there might be potential cooling opportunities within the building for clients/residents</w:t>
            </w:r>
          </w:p>
          <w:p w:rsidR="00753FA5" w:rsidP="00753FA5" w:rsidRDefault="00E83336" w14:paraId="37F8C720" w14:textId="109EDA12">
            <w:pPr>
              <w:pStyle w:val="NoSpacing"/>
              <w:numPr>
                <w:ilvl w:val="0"/>
                <w:numId w:val="8"/>
              </w:numPr>
              <w:spacing w:after="0"/>
            </w:pPr>
            <w:r>
              <w:t xml:space="preserve">E.g. </w:t>
            </w:r>
            <w:r w:rsidRPr="00E83336">
              <w:t>set</w:t>
            </w:r>
            <w:r>
              <w:t xml:space="preserve"> up</w:t>
            </w:r>
            <w:r w:rsidRPr="00E83336">
              <w:t xml:space="preserve"> “cool rooms” or “cooling zones” by installing a portable air conditioning </w:t>
            </w:r>
            <w:r>
              <w:t xml:space="preserve">and HEPA air filter </w:t>
            </w:r>
            <w:r w:rsidRPr="00E83336">
              <w:t>in the common rooms</w:t>
            </w:r>
          </w:p>
        </w:tc>
        <w:sdt>
          <w:sdtPr>
            <w:rPr>
              <w:rFonts w:ascii="Segoe UI Symbol" w:hAnsi="Segoe UI Symbol" w:cs="Segoe UI Symbol"/>
              <w:color w:val="808080" w:themeColor="background2" w:themeShade="80"/>
            </w:rPr>
            <w:id w:val="-1121298497"/>
            <w14:checkbox>
              <w14:checked w14:val="0"/>
              <w14:checkedState w14:val="2612" w14:font="MS Gothic"/>
              <w14:uncheckedState w14:val="2610" w14:font="MS Gothic"/>
            </w14:checkbox>
          </w:sdtPr>
          <w:sdtEndPr/>
          <w:sdtContent>
            <w:tc>
              <w:tcPr>
                <w:tcW w:w="1418" w:type="dxa"/>
                <w:vAlign w:val="center"/>
              </w:tcPr>
              <w:p w:rsidRPr="007776F9" w:rsidR="001519EE" w:rsidP="00D77984" w:rsidRDefault="007776F9" w14:paraId="5DFBDF01" w14:textId="4EB62EAA">
                <w:pPr>
                  <w:spacing w:before="0" w:after="0"/>
                  <w:jc w:val="center"/>
                  <w:rPr>
                    <w:rFonts w:ascii="Segoe UI Symbol" w:hAnsi="Segoe UI Symbol" w:cs="Segoe UI Symbol"/>
                    <w:color w:val="808080" w:themeColor="background2" w:themeShade="80"/>
                  </w:rPr>
                </w:pPr>
                <w:r>
                  <w:rPr>
                    <w:rFonts w:hint="eastAsia" w:ascii="MS Gothic" w:hAnsi="MS Gothic" w:eastAsia="MS Gothic" w:cs="Segoe UI Symbol"/>
                    <w:color w:val="808080" w:themeColor="background2" w:themeShade="80"/>
                  </w:rPr>
                  <w:t>☐</w:t>
                </w:r>
              </w:p>
            </w:tc>
          </w:sdtContent>
        </w:sdt>
      </w:tr>
      <w:tr w:rsidR="00753FA5" w:rsidTr="00D77984" w14:paraId="429CE2AE" w14:textId="77777777">
        <w:trPr>
          <w:trHeight w:val="401"/>
        </w:trPr>
        <w:tc>
          <w:tcPr>
            <w:tcW w:w="9640" w:type="dxa"/>
            <w:gridSpan w:val="3"/>
            <w:shd w:val="clear" w:color="auto" w:fill="A6A6A6" w:themeFill="background1" w:themeFillShade="A6"/>
            <w:vAlign w:val="center"/>
          </w:tcPr>
          <w:p w:rsidR="00753FA5" w:rsidP="00D77984" w:rsidRDefault="00753FA5" w14:paraId="626B1F4E" w14:textId="3715CC67">
            <w:pPr>
              <w:pStyle w:val="NoSpacing"/>
              <w:spacing w:before="0" w:after="0"/>
              <w:jc w:val="center"/>
              <w:rPr>
                <w:b/>
              </w:rPr>
            </w:pPr>
            <w:bookmarkStart w:name="_Hlk195620937" w:id="18"/>
            <w:r w:rsidRPr="002621A7">
              <w:rPr>
                <w:b/>
                <w:color w:val="FFFFFF" w:themeColor="background1"/>
              </w:rPr>
              <w:t>Equipment and Supplies</w:t>
            </w:r>
          </w:p>
        </w:tc>
      </w:tr>
      <w:bookmarkEnd w:id="18"/>
      <w:tr w:rsidRPr="003374C1" w:rsidR="001519EE" w:rsidTr="00F451DF" w14:paraId="6CDA0937" w14:textId="77777777">
        <w:trPr>
          <w:trHeight w:val="1277"/>
        </w:trPr>
        <w:tc>
          <w:tcPr>
            <w:tcW w:w="2156" w:type="dxa"/>
            <w:vAlign w:val="center"/>
          </w:tcPr>
          <w:p w:rsidR="001519EE" w:rsidP="007A12C3" w:rsidRDefault="001519EE" w14:paraId="2286AB2F" w14:textId="231FE4B8">
            <w:pPr>
              <w:pStyle w:val="NoSpacing"/>
              <w:spacing w:after="0"/>
              <w:jc w:val="center"/>
              <w:rPr>
                <w:bCs/>
                <w:color w:val="7030A0"/>
              </w:rPr>
            </w:pPr>
          </w:p>
        </w:tc>
        <w:tc>
          <w:tcPr>
            <w:tcW w:w="6066" w:type="dxa"/>
            <w:vAlign w:val="center"/>
          </w:tcPr>
          <w:p w:rsidR="001519EE" w:rsidP="00F04CC3" w:rsidRDefault="00E83336" w14:paraId="2361F3BB" w14:textId="25C5ABAF">
            <w:pPr>
              <w:pStyle w:val="NoSpacing"/>
              <w:numPr>
                <w:ilvl w:val="0"/>
                <w:numId w:val="8"/>
              </w:numPr>
              <w:spacing w:after="0"/>
            </w:pPr>
            <w:r w:rsidRPr="00E83336">
              <w:t>If building already has cooling systems, ensure that systems have been cleaned and filters replaced, and are in working order</w:t>
            </w:r>
            <w:r w:rsidR="00F451DF">
              <w:t>, such as HVAC, air conditioning units, ice machines, and water fountains</w:t>
            </w:r>
          </w:p>
        </w:tc>
        <w:sdt>
          <w:sdtPr>
            <w:rPr>
              <w:rFonts w:ascii="Segoe UI Symbol" w:hAnsi="Segoe UI Symbol" w:cs="Segoe UI Symbol"/>
              <w:color w:val="808080" w:themeColor="background2" w:themeShade="80"/>
            </w:rPr>
            <w:id w:val="-866680644"/>
            <w14:checkbox>
              <w14:checked w14:val="0"/>
              <w14:checkedState w14:val="2612" w14:font="MS Gothic"/>
              <w14:uncheckedState w14:val="2610" w14:font="MS Gothic"/>
            </w14:checkbox>
          </w:sdtPr>
          <w:sdtEndPr/>
          <w:sdtContent>
            <w:tc>
              <w:tcPr>
                <w:tcW w:w="1418" w:type="dxa"/>
                <w:vAlign w:val="center"/>
              </w:tcPr>
              <w:p w:rsidRPr="007776F9" w:rsidR="001519EE" w:rsidP="00D77984" w:rsidRDefault="007776F9" w14:paraId="7FD0159C" w14:textId="7E17E492">
                <w:pPr>
                  <w:spacing w:before="0" w:after="0"/>
                  <w:jc w:val="center"/>
                  <w:rPr>
                    <w:rFonts w:ascii="Segoe UI Symbol" w:hAnsi="Segoe UI Symbol" w:cs="Segoe UI Symbol"/>
                    <w:color w:val="808080" w:themeColor="background2" w:themeShade="80"/>
                  </w:rPr>
                </w:pPr>
                <w:r>
                  <w:rPr>
                    <w:rFonts w:hint="eastAsia" w:ascii="MS Gothic" w:hAnsi="MS Gothic" w:eastAsia="MS Gothic" w:cs="Segoe UI Symbol"/>
                    <w:color w:val="808080" w:themeColor="background2" w:themeShade="80"/>
                  </w:rPr>
                  <w:t>☐</w:t>
                </w:r>
              </w:p>
            </w:tc>
          </w:sdtContent>
        </w:sdt>
      </w:tr>
      <w:tr w:rsidRPr="003374C1" w:rsidR="00DC4619" w:rsidTr="00F04CC3" w14:paraId="4F5988BE" w14:textId="77777777">
        <w:trPr>
          <w:trHeight w:val="549"/>
        </w:trPr>
        <w:tc>
          <w:tcPr>
            <w:tcW w:w="2156" w:type="dxa"/>
            <w:vAlign w:val="center"/>
          </w:tcPr>
          <w:p w:rsidRPr="00E83336" w:rsidR="00DC4619" w:rsidP="007A12C3" w:rsidRDefault="00DC4619" w14:paraId="677A2F0F" w14:textId="19961EF8">
            <w:pPr>
              <w:pStyle w:val="NoSpacing"/>
              <w:spacing w:after="0"/>
              <w:jc w:val="center"/>
              <w:rPr>
                <w:bCs/>
                <w:color w:val="7030A0"/>
              </w:rPr>
            </w:pPr>
          </w:p>
        </w:tc>
        <w:tc>
          <w:tcPr>
            <w:tcW w:w="6066" w:type="dxa"/>
            <w:vAlign w:val="center"/>
          </w:tcPr>
          <w:p w:rsidRPr="00E83336" w:rsidR="00DC4619" w:rsidP="00F04CC3" w:rsidRDefault="00DC4619" w14:paraId="556C308F" w14:textId="77777777">
            <w:pPr>
              <w:pStyle w:val="NoSpacing"/>
              <w:numPr>
                <w:ilvl w:val="0"/>
                <w:numId w:val="8"/>
              </w:numPr>
              <w:spacing w:after="0"/>
            </w:pPr>
            <w:r w:rsidRPr="00E83336">
              <w:t>Install blinds or curtains on all windows</w:t>
            </w:r>
          </w:p>
        </w:tc>
        <w:sdt>
          <w:sdtPr>
            <w:rPr>
              <w:color w:val="808080" w:themeColor="background2" w:themeShade="80"/>
            </w:rPr>
            <w:id w:val="-229541650"/>
            <w14:checkbox>
              <w14:checked w14:val="0"/>
              <w14:checkedState w14:val="2612" w14:font="MS Gothic"/>
              <w14:uncheckedState w14:val="2610" w14:font="MS Gothic"/>
            </w14:checkbox>
          </w:sdtPr>
          <w:sdtEndPr/>
          <w:sdtContent>
            <w:tc>
              <w:tcPr>
                <w:tcW w:w="1418" w:type="dxa"/>
                <w:vAlign w:val="center"/>
              </w:tcPr>
              <w:p w:rsidRPr="007776F9" w:rsidR="00DC4619" w:rsidP="00D77984" w:rsidRDefault="007776F9" w14:paraId="328FBD2F" w14:textId="5197BD1B">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Pr="003374C1" w:rsidR="00DC4619" w:rsidTr="00F04CC3" w14:paraId="4970445A" w14:textId="77777777">
        <w:trPr>
          <w:trHeight w:val="690"/>
        </w:trPr>
        <w:tc>
          <w:tcPr>
            <w:tcW w:w="2156" w:type="dxa"/>
            <w:vAlign w:val="center"/>
          </w:tcPr>
          <w:p w:rsidRPr="00E83336" w:rsidR="00DC4619" w:rsidP="007A12C3" w:rsidRDefault="00DC4619" w14:paraId="38DFC49B" w14:textId="2F2EC572">
            <w:pPr>
              <w:pStyle w:val="NoSpacing"/>
              <w:spacing w:after="0"/>
              <w:jc w:val="center"/>
              <w:rPr>
                <w:bCs/>
                <w:color w:val="7030A0"/>
              </w:rPr>
            </w:pPr>
          </w:p>
        </w:tc>
        <w:tc>
          <w:tcPr>
            <w:tcW w:w="6066" w:type="dxa"/>
            <w:vAlign w:val="center"/>
          </w:tcPr>
          <w:p w:rsidRPr="00E83336" w:rsidR="00DC4619" w:rsidP="00F04CC3" w:rsidRDefault="00DC4619" w14:paraId="7B863124" w14:textId="77777777">
            <w:pPr>
              <w:pStyle w:val="NoSpacing"/>
              <w:numPr>
                <w:ilvl w:val="0"/>
                <w:numId w:val="8"/>
              </w:numPr>
              <w:spacing w:after="0"/>
            </w:pPr>
            <w:r w:rsidRPr="00E83336">
              <w:t>Plant shade trees strategically around the building to reduce heat exposure</w:t>
            </w:r>
          </w:p>
        </w:tc>
        <w:sdt>
          <w:sdtPr>
            <w:rPr>
              <w:color w:val="808080" w:themeColor="background2" w:themeShade="80"/>
            </w:rPr>
            <w:id w:val="-470668127"/>
            <w14:checkbox>
              <w14:checked w14:val="0"/>
              <w14:checkedState w14:val="2612" w14:font="MS Gothic"/>
              <w14:uncheckedState w14:val="2610" w14:font="MS Gothic"/>
            </w14:checkbox>
          </w:sdtPr>
          <w:sdtEndPr/>
          <w:sdtContent>
            <w:tc>
              <w:tcPr>
                <w:tcW w:w="1418" w:type="dxa"/>
                <w:vAlign w:val="center"/>
              </w:tcPr>
              <w:p w:rsidRPr="007776F9" w:rsidR="00DC4619" w:rsidP="00D77984" w:rsidRDefault="007776F9" w14:paraId="6618332D" w14:textId="39B52AE3">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Pr="003374C1" w:rsidR="00DC4619" w:rsidTr="00F04CC3" w14:paraId="14AF26E5" w14:textId="77777777">
        <w:trPr>
          <w:trHeight w:val="745"/>
        </w:trPr>
        <w:tc>
          <w:tcPr>
            <w:tcW w:w="2156" w:type="dxa"/>
            <w:vAlign w:val="center"/>
          </w:tcPr>
          <w:p w:rsidRPr="00E83336" w:rsidR="00DC4619" w:rsidP="007A12C3" w:rsidRDefault="00DC4619" w14:paraId="1A29DFD5" w14:textId="3059667B">
            <w:pPr>
              <w:pStyle w:val="NoSpacing"/>
              <w:spacing w:after="120"/>
              <w:jc w:val="center"/>
              <w:rPr>
                <w:bCs/>
                <w:color w:val="7030A0"/>
              </w:rPr>
            </w:pPr>
          </w:p>
        </w:tc>
        <w:tc>
          <w:tcPr>
            <w:tcW w:w="6066" w:type="dxa"/>
            <w:vAlign w:val="center"/>
          </w:tcPr>
          <w:p w:rsidRPr="00E83336" w:rsidR="00DC4619" w:rsidP="00F04CC3" w:rsidRDefault="00DC4619" w14:paraId="537CAE24" w14:textId="77777777">
            <w:pPr>
              <w:pStyle w:val="NoSpacing"/>
              <w:numPr>
                <w:ilvl w:val="0"/>
                <w:numId w:val="8"/>
              </w:numPr>
              <w:spacing w:after="120"/>
            </w:pPr>
            <w:r w:rsidRPr="00E83336">
              <w:t>Acquire/make arrangements for items that may be needed during the heat season to keep rooms and clients/residents, and staff cool, such as portable units, ice, water, towels, etc.</w:t>
            </w:r>
          </w:p>
        </w:tc>
        <w:sdt>
          <w:sdtPr>
            <w:rPr>
              <w:color w:val="808080" w:themeColor="background2" w:themeShade="80"/>
            </w:rPr>
            <w:id w:val="-853803054"/>
            <w14:checkbox>
              <w14:checked w14:val="0"/>
              <w14:checkedState w14:val="2612" w14:font="MS Gothic"/>
              <w14:uncheckedState w14:val="2610" w14:font="MS Gothic"/>
            </w14:checkbox>
          </w:sdtPr>
          <w:sdtEndPr/>
          <w:sdtContent>
            <w:tc>
              <w:tcPr>
                <w:tcW w:w="1418" w:type="dxa"/>
                <w:vAlign w:val="center"/>
              </w:tcPr>
              <w:p w:rsidRPr="007776F9" w:rsidR="00DC4619" w:rsidP="00D77984" w:rsidRDefault="007776F9" w14:paraId="71318B05" w14:textId="47FB304B">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753FA5" w:rsidTr="00D77984" w14:paraId="41A7A76A" w14:textId="77777777">
        <w:trPr>
          <w:trHeight w:val="401"/>
        </w:trPr>
        <w:tc>
          <w:tcPr>
            <w:tcW w:w="9640" w:type="dxa"/>
            <w:gridSpan w:val="3"/>
            <w:shd w:val="clear" w:color="auto" w:fill="A6A6A6" w:themeFill="background1" w:themeFillShade="A6"/>
            <w:vAlign w:val="center"/>
          </w:tcPr>
          <w:p w:rsidR="00753FA5" w:rsidP="00D77984" w:rsidRDefault="00753FA5" w14:paraId="3325868D" w14:textId="37A0B976">
            <w:pPr>
              <w:pStyle w:val="NoSpacing"/>
              <w:spacing w:before="0" w:after="0"/>
              <w:jc w:val="center"/>
              <w:rPr>
                <w:b/>
              </w:rPr>
            </w:pPr>
            <w:bookmarkStart w:name="_Hlk195621098" w:id="19"/>
            <w:r w:rsidRPr="002621A7">
              <w:rPr>
                <w:b/>
                <w:color w:val="FFFFFF" w:themeColor="background1"/>
              </w:rPr>
              <w:t>Staffing</w:t>
            </w:r>
          </w:p>
        </w:tc>
      </w:tr>
      <w:bookmarkEnd w:id="19"/>
      <w:tr w:rsidRPr="003374C1" w:rsidR="00E83336" w:rsidTr="00F04CC3" w14:paraId="57950E13" w14:textId="77777777">
        <w:trPr>
          <w:trHeight w:val="429"/>
        </w:trPr>
        <w:tc>
          <w:tcPr>
            <w:tcW w:w="2156" w:type="dxa"/>
            <w:vAlign w:val="center"/>
          </w:tcPr>
          <w:p w:rsidRPr="00E83336" w:rsidR="00E83336" w:rsidP="007A12C3" w:rsidRDefault="00E83336" w14:paraId="3592246D" w14:textId="70BD3BC5">
            <w:pPr>
              <w:pStyle w:val="NoSpacing"/>
              <w:spacing w:after="120"/>
              <w:jc w:val="center"/>
              <w:rPr>
                <w:color w:val="7030A0"/>
              </w:rPr>
            </w:pPr>
          </w:p>
        </w:tc>
        <w:tc>
          <w:tcPr>
            <w:tcW w:w="6066" w:type="dxa"/>
            <w:vAlign w:val="center"/>
          </w:tcPr>
          <w:p w:rsidR="00562F30" w:rsidP="00F04CC3" w:rsidRDefault="00E83336" w14:paraId="2D2AD207" w14:textId="5BD03B77">
            <w:pPr>
              <w:pStyle w:val="NoSpacing"/>
              <w:numPr>
                <w:ilvl w:val="0"/>
                <w:numId w:val="8"/>
              </w:numPr>
              <w:spacing w:after="120"/>
            </w:pPr>
            <w:r>
              <w:t xml:space="preserve">Establish a plan </w:t>
            </w:r>
            <w:r w:rsidR="00562F30">
              <w:t>to address potential staff shortages during the heat season, including re-deployment of staff to support cooling of clients/residents</w:t>
            </w:r>
          </w:p>
          <w:p w:rsidR="00E83336" w:rsidP="00F04CC3" w:rsidRDefault="00E83336" w14:paraId="40703A14" w14:textId="77777777">
            <w:pPr>
              <w:pStyle w:val="NoSpacing"/>
              <w:numPr>
                <w:ilvl w:val="1"/>
                <w:numId w:val="8"/>
              </w:numPr>
              <w:spacing w:after="120"/>
            </w:pPr>
            <w:r>
              <w:t>E.g. relocating work of recreation staff, PTs, OTs, etc.</w:t>
            </w:r>
          </w:p>
          <w:p w:rsidRPr="00E83336" w:rsidR="00371C4F" w:rsidP="00F04CC3" w:rsidRDefault="00371C4F" w14:paraId="428C4084" w14:textId="0FE1C834">
            <w:pPr>
              <w:pStyle w:val="NoSpacing"/>
              <w:numPr>
                <w:ilvl w:val="0"/>
                <w:numId w:val="8"/>
              </w:numPr>
              <w:spacing w:after="120"/>
            </w:pPr>
            <w:r>
              <w:t>Update staff and contractor call-out lists in case of gaps in coverage</w:t>
            </w:r>
          </w:p>
        </w:tc>
        <w:sdt>
          <w:sdtPr>
            <w:rPr>
              <w:color w:val="808080" w:themeColor="background2" w:themeShade="80"/>
            </w:rPr>
            <w:id w:val="1439871861"/>
            <w14:checkbox>
              <w14:checked w14:val="0"/>
              <w14:checkedState w14:val="2612" w14:font="MS Gothic"/>
              <w14:uncheckedState w14:val="2610" w14:font="MS Gothic"/>
            </w14:checkbox>
          </w:sdtPr>
          <w:sdtEndPr/>
          <w:sdtContent>
            <w:tc>
              <w:tcPr>
                <w:tcW w:w="1418" w:type="dxa"/>
                <w:vAlign w:val="center"/>
              </w:tcPr>
              <w:p w:rsidRPr="007776F9" w:rsidR="00E83336" w:rsidP="00D77984" w:rsidRDefault="007776F9" w14:paraId="1993D668" w14:textId="7B793211">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Pr="003374C1" w:rsidR="00284D0E" w:rsidTr="00F04CC3" w14:paraId="4DB7EBED" w14:textId="77777777">
        <w:trPr>
          <w:trHeight w:val="429"/>
        </w:trPr>
        <w:tc>
          <w:tcPr>
            <w:tcW w:w="2156" w:type="dxa"/>
            <w:vAlign w:val="center"/>
          </w:tcPr>
          <w:p w:rsidR="00284D0E" w:rsidP="007A12C3" w:rsidRDefault="00284D0E" w14:paraId="06457CB3" w14:textId="26AAF286">
            <w:pPr>
              <w:pStyle w:val="NoSpacing"/>
              <w:spacing w:after="120"/>
              <w:jc w:val="center"/>
              <w:rPr>
                <w:color w:val="7030A0"/>
              </w:rPr>
            </w:pPr>
          </w:p>
        </w:tc>
        <w:tc>
          <w:tcPr>
            <w:tcW w:w="6066" w:type="dxa"/>
            <w:vAlign w:val="center"/>
          </w:tcPr>
          <w:p w:rsidR="00284D0E" w:rsidP="00F04CC3" w:rsidRDefault="00284D0E" w14:paraId="32CD91FB" w14:textId="5A1E9E2D">
            <w:pPr>
              <w:pStyle w:val="NoSpacing"/>
              <w:numPr>
                <w:ilvl w:val="0"/>
                <w:numId w:val="8"/>
              </w:numPr>
              <w:spacing w:after="120"/>
            </w:pPr>
            <w:r>
              <w:t>Review staff and contractor schedule and update call-out list, as needed, in case of gaps in coverage or re-deployment of staff</w:t>
            </w:r>
          </w:p>
        </w:tc>
        <w:sdt>
          <w:sdtPr>
            <w:rPr>
              <w:color w:val="808080" w:themeColor="background2" w:themeShade="80"/>
            </w:rPr>
            <w:id w:val="-422182613"/>
            <w14:checkbox>
              <w14:checked w14:val="0"/>
              <w14:checkedState w14:val="2612" w14:font="MS Gothic"/>
              <w14:uncheckedState w14:val="2610" w14:font="MS Gothic"/>
            </w14:checkbox>
          </w:sdtPr>
          <w:sdtEndPr/>
          <w:sdtContent>
            <w:tc>
              <w:tcPr>
                <w:tcW w:w="1418" w:type="dxa"/>
                <w:vAlign w:val="center"/>
              </w:tcPr>
              <w:p w:rsidR="00284D0E" w:rsidP="00D77984" w:rsidRDefault="00284D0E" w14:paraId="13661172" w14:textId="09EF23E4">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284D0E" w:rsidTr="00D77984" w14:paraId="0AF53491" w14:textId="77777777">
        <w:trPr>
          <w:trHeight w:val="401"/>
        </w:trPr>
        <w:tc>
          <w:tcPr>
            <w:tcW w:w="9640" w:type="dxa"/>
            <w:gridSpan w:val="3"/>
            <w:shd w:val="clear" w:color="auto" w:fill="A6A6A6" w:themeFill="background1" w:themeFillShade="A6"/>
            <w:vAlign w:val="center"/>
          </w:tcPr>
          <w:p w:rsidR="00284D0E" w:rsidP="00D77984" w:rsidRDefault="00284D0E" w14:paraId="77EAEF8F" w14:textId="62B78EA8">
            <w:pPr>
              <w:pStyle w:val="NoSpacing"/>
              <w:spacing w:before="0" w:after="0"/>
              <w:jc w:val="center"/>
              <w:rPr>
                <w:b/>
              </w:rPr>
            </w:pPr>
            <w:r w:rsidRPr="002621A7">
              <w:rPr>
                <w:b/>
                <w:color w:val="FFFFFF" w:themeColor="background1"/>
              </w:rPr>
              <w:t>Other</w:t>
            </w:r>
          </w:p>
        </w:tc>
      </w:tr>
      <w:tr w:rsidRPr="003374C1" w:rsidR="00DC4619" w:rsidTr="00F04CC3" w14:paraId="77614097" w14:textId="77777777">
        <w:trPr>
          <w:trHeight w:val="745"/>
        </w:trPr>
        <w:tc>
          <w:tcPr>
            <w:tcW w:w="2156" w:type="dxa"/>
          </w:tcPr>
          <w:p w:rsidR="00DC4619" w:rsidP="00DA6203" w:rsidRDefault="00DC4619" w14:paraId="4647A821" w14:textId="77777777">
            <w:pPr>
              <w:pStyle w:val="NoSpacing"/>
              <w:spacing w:after="120"/>
              <w:rPr>
                <w:bCs/>
                <w:color w:val="7030A0"/>
              </w:rPr>
            </w:pPr>
          </w:p>
        </w:tc>
        <w:tc>
          <w:tcPr>
            <w:tcW w:w="6066" w:type="dxa"/>
            <w:vAlign w:val="center"/>
          </w:tcPr>
          <w:p w:rsidR="00DC4619" w:rsidP="00F04CC3" w:rsidRDefault="00DC4619" w14:paraId="4609D0E8" w14:textId="77777777">
            <w:pPr>
              <w:pStyle w:val="NoSpacing"/>
              <w:spacing w:after="120"/>
            </w:pPr>
            <w:r>
              <w:t>Other:</w:t>
            </w:r>
          </w:p>
        </w:tc>
        <w:sdt>
          <w:sdtPr>
            <w:rPr>
              <w:color w:val="808080" w:themeColor="background2" w:themeShade="80"/>
            </w:rPr>
            <w:id w:val="2127493207"/>
            <w14:checkbox>
              <w14:checked w14:val="0"/>
              <w14:checkedState w14:val="2612" w14:font="MS Gothic"/>
              <w14:uncheckedState w14:val="2610" w14:font="MS Gothic"/>
            </w14:checkbox>
          </w:sdtPr>
          <w:sdtEndPr/>
          <w:sdtContent>
            <w:tc>
              <w:tcPr>
                <w:tcW w:w="1418" w:type="dxa"/>
                <w:vAlign w:val="center"/>
              </w:tcPr>
              <w:p w:rsidRPr="007776F9" w:rsidR="00DC4619" w:rsidP="00D77984" w:rsidRDefault="007776F9" w14:paraId="01A022BC" w14:textId="45CB4996">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bl>
    <w:p w:rsidR="00DC4619" w:rsidP="003A7179" w:rsidRDefault="00DC4619" w14:paraId="44F0B308" w14:textId="77777777">
      <w:pPr>
        <w:pStyle w:val="Heading1"/>
        <w:jc w:val="left"/>
        <w:rPr>
          <w:color w:val="525252"/>
        </w:rPr>
      </w:pPr>
    </w:p>
    <w:p w:rsidR="00DC4619" w:rsidP="003A7179" w:rsidRDefault="00DC4619" w14:paraId="65F951FF" w14:textId="77777777">
      <w:pPr>
        <w:pStyle w:val="Heading1"/>
        <w:jc w:val="left"/>
        <w:rPr>
          <w:color w:val="525252"/>
        </w:rPr>
      </w:pPr>
    </w:p>
    <w:p w:rsidR="00DC4619" w:rsidP="003A7179" w:rsidRDefault="00DC4619" w14:paraId="254E1851" w14:textId="77777777">
      <w:pPr>
        <w:pStyle w:val="Heading1"/>
        <w:jc w:val="left"/>
        <w:rPr>
          <w:color w:val="525252"/>
        </w:rPr>
      </w:pPr>
    </w:p>
    <w:p w:rsidR="00DC4619" w:rsidP="003A7179" w:rsidRDefault="00DC4619" w14:paraId="001B61E6" w14:textId="77777777">
      <w:pPr>
        <w:pStyle w:val="Heading1"/>
        <w:jc w:val="left"/>
        <w:rPr>
          <w:color w:val="525252"/>
        </w:rPr>
      </w:pPr>
    </w:p>
    <w:p w:rsidR="00DC4619" w:rsidP="003A7179" w:rsidRDefault="00DC4619" w14:paraId="28A2F614" w14:textId="77777777">
      <w:pPr>
        <w:pStyle w:val="Heading1"/>
        <w:jc w:val="left"/>
        <w:rPr>
          <w:color w:val="525252"/>
        </w:rPr>
      </w:pPr>
    </w:p>
    <w:p w:rsidR="00DC4619" w:rsidP="003A7179" w:rsidRDefault="00DC4619" w14:paraId="09B6EE36" w14:textId="77777777">
      <w:pPr>
        <w:pStyle w:val="Heading1"/>
        <w:jc w:val="left"/>
        <w:rPr>
          <w:color w:val="525252"/>
        </w:rPr>
      </w:pPr>
    </w:p>
    <w:p w:rsidR="00DC4619" w:rsidP="003A7179" w:rsidRDefault="00DC4619" w14:paraId="484AC510" w14:textId="77777777">
      <w:pPr>
        <w:pStyle w:val="Heading1"/>
        <w:jc w:val="left"/>
        <w:rPr>
          <w:color w:val="525252"/>
        </w:rPr>
      </w:pPr>
    </w:p>
    <w:p w:rsidRPr="008D748F" w:rsidR="00F04CC3" w:rsidP="008D748F" w:rsidRDefault="00F04CC3" w14:paraId="03E2A34F" w14:textId="77777777"/>
    <w:tbl>
      <w:tblPr>
        <w:tblStyle w:val="TableGrid"/>
        <w:tblW w:w="9581" w:type="dxa"/>
        <w:tblLook w:val="04A0" w:firstRow="1" w:lastRow="0" w:firstColumn="1" w:lastColumn="0" w:noHBand="0" w:noVBand="1"/>
      </w:tblPr>
      <w:tblGrid>
        <w:gridCol w:w="9581"/>
      </w:tblGrid>
      <w:tr w:rsidRPr="006934B2" w:rsidR="00B95314" w:rsidTr="007E74D3" w14:paraId="6F1F3B65" w14:textId="77777777">
        <w:trPr>
          <w:trHeight w:val="431"/>
        </w:trPr>
        <w:tc>
          <w:tcPr>
            <w:tcW w:w="9581" w:type="dxa"/>
            <w:shd w:val="clear" w:color="auto" w:fill="808080" w:themeFill="background1" w:themeFillShade="80"/>
          </w:tcPr>
          <w:p w:rsidRPr="003A3F09" w:rsidR="00B95314" w:rsidP="00FF1C47" w:rsidRDefault="00B95314" w14:paraId="7970955E" w14:textId="677AD154">
            <w:pPr>
              <w:pStyle w:val="Heading1"/>
            </w:pPr>
            <w:bookmarkStart w:name="_Response_Level_Triggers_1" w:id="20"/>
            <w:bookmarkEnd w:id="20"/>
            <w:r w:rsidRPr="003A3F09">
              <w:br w:type="page"/>
            </w:r>
            <w:r w:rsidR="008D748F">
              <w:t xml:space="preserve"> </w:t>
            </w:r>
            <w:r>
              <w:t xml:space="preserve">Response </w:t>
            </w:r>
            <w:r w:rsidRPr="00FF1C47" w:rsidR="00C31558">
              <w:t>Level</w:t>
            </w:r>
            <w:r w:rsidR="00C31558">
              <w:t xml:space="preserve"> </w:t>
            </w:r>
            <w:r>
              <w:t>Trigge</w:t>
            </w:r>
            <w:r w:rsidR="008D748F">
              <w:t xml:space="preserve">rs and </w:t>
            </w:r>
            <w:r w:rsidR="00C31558">
              <w:t xml:space="preserve">Control </w:t>
            </w:r>
            <w:r w:rsidR="00F451DF">
              <w:t>Interventions</w:t>
            </w:r>
          </w:p>
        </w:tc>
      </w:tr>
    </w:tbl>
    <w:p w:rsidR="006874D3" w:rsidP="007A72A4" w:rsidRDefault="00872E93" w14:paraId="287ABE77" w14:textId="55E56F52">
      <w:r>
        <w:t xml:space="preserve">The response </w:t>
      </w:r>
      <w:r w:rsidR="007776F9">
        <w:t>level triggers,</w:t>
      </w:r>
      <w:r>
        <w:t xml:space="preserve"> and </w:t>
      </w:r>
      <w:r w:rsidR="007776F9">
        <w:t xml:space="preserve">control </w:t>
      </w:r>
      <w:r>
        <w:t>actions table</w:t>
      </w:r>
      <w:r w:rsidR="00C31558">
        <w:t>s</w:t>
      </w:r>
      <w:r>
        <w:t xml:space="preserve"> below </w:t>
      </w:r>
      <w:r w:rsidR="00423D2C">
        <w:t xml:space="preserve">provides the interventions that staff at </w:t>
      </w:r>
      <w:r w:rsidRPr="00423D2C" w:rsidR="00423D2C">
        <w:rPr>
          <w:color w:val="7030A0"/>
        </w:rPr>
        <w:t>[Site name]</w:t>
      </w:r>
      <w:r w:rsidR="00423D2C">
        <w:rPr>
          <w:color w:val="7030A0"/>
        </w:rPr>
        <w:t xml:space="preserve"> </w:t>
      </w:r>
      <w:r w:rsidR="00F451DF">
        <w:t>implement</w:t>
      </w:r>
      <w:r w:rsidR="007776F9">
        <w:t xml:space="preserve"> </w:t>
      </w:r>
      <w:r w:rsidRPr="007776F9" w:rsidR="007776F9">
        <w:rPr>
          <w:b/>
          <w:bCs/>
        </w:rPr>
        <w:t>during</w:t>
      </w:r>
      <w:r w:rsidR="007776F9">
        <w:t xml:space="preserve"> the heat season when the </w:t>
      </w:r>
      <w:hyperlink w:history="1" w:anchor="_Response_Level_Triggers">
        <w:r w:rsidRPr="00C31558" w:rsidR="00C31558">
          <w:rPr>
            <w:rStyle w:val="Hyperlink"/>
          </w:rPr>
          <w:t>Response Level Triggers</w:t>
        </w:r>
      </w:hyperlink>
      <w:r w:rsidR="007776F9">
        <w:t xml:space="preserve"> are met.</w:t>
      </w:r>
    </w:p>
    <w:p w:rsidR="00C31558" w:rsidP="00C31558" w:rsidRDefault="006874D3" w14:paraId="4CEEC084" w14:textId="7183BFA9">
      <w:pPr>
        <w:pStyle w:val="Heading1"/>
        <w:jc w:val="left"/>
        <w:rPr>
          <w:color w:val="525252"/>
        </w:rPr>
      </w:pPr>
      <w:r>
        <w:rPr>
          <w:color w:val="525252"/>
        </w:rPr>
        <w:t xml:space="preserve">Escalated </w:t>
      </w:r>
      <w:r w:rsidR="00F451DF">
        <w:rPr>
          <w:color w:val="525252"/>
        </w:rPr>
        <w:t>Interventions</w:t>
      </w:r>
      <w:r w:rsidRPr="00C31558" w:rsidR="00C31558">
        <w:rPr>
          <w:color w:val="525252"/>
        </w:rPr>
        <w:t xml:space="preserve"> </w:t>
      </w:r>
      <w:r>
        <w:rPr>
          <w:color w:val="525252"/>
        </w:rPr>
        <w:t>When</w:t>
      </w:r>
      <w:r w:rsidRPr="00C31558" w:rsidR="00C31558">
        <w:rPr>
          <w:color w:val="525252"/>
        </w:rPr>
        <w:t xml:space="preserve"> </w:t>
      </w:r>
      <w:r w:rsidR="00C31558">
        <w:rPr>
          <w:color w:val="525252"/>
        </w:rPr>
        <w:t>I</w:t>
      </w:r>
      <w:r w:rsidRPr="00C31558" w:rsidR="00C31558">
        <w:rPr>
          <w:color w:val="525252"/>
        </w:rPr>
        <w:t xml:space="preserve">ndoor </w:t>
      </w:r>
      <w:r w:rsidR="00C31558">
        <w:rPr>
          <w:color w:val="525252"/>
        </w:rPr>
        <w:t>T</w:t>
      </w:r>
      <w:r w:rsidRPr="00C31558" w:rsidR="00C31558">
        <w:rPr>
          <w:color w:val="525252"/>
        </w:rPr>
        <w:t xml:space="preserve">emperatures </w:t>
      </w:r>
      <w:r w:rsidR="00FF1C47">
        <w:rPr>
          <w:color w:val="525252"/>
        </w:rPr>
        <w:t xml:space="preserve">Approach </w:t>
      </w:r>
      <w:r>
        <w:rPr>
          <w:color w:val="525252"/>
        </w:rPr>
        <w:t>or Reach</w:t>
      </w:r>
      <w:r w:rsidRPr="00C31558" w:rsidR="00C31558">
        <w:rPr>
          <w:color w:val="525252"/>
        </w:rPr>
        <w:t xml:space="preserve"> 26°C</w:t>
      </w:r>
    </w:p>
    <w:p w:rsidRPr="007776F9" w:rsidR="007776F9" w:rsidP="007776F9" w:rsidRDefault="00423D2C" w14:paraId="1ACCFC0D" w14:textId="0A5ADF34">
      <w:bookmarkStart w:name="_Hlk195622969" w:id="21"/>
      <w:r w:rsidRPr="00423D2C">
        <w:rPr>
          <w:color w:val="7030A0"/>
        </w:rPr>
        <w:t>[Site name]</w:t>
      </w:r>
      <w:r>
        <w:rPr>
          <w:color w:val="7030A0"/>
        </w:rPr>
        <w:t xml:space="preserve"> </w:t>
      </w:r>
      <w:r w:rsidRPr="00423D2C">
        <w:t>implements the following interventions</w:t>
      </w:r>
      <w:r>
        <w:t xml:space="preserve"> to prevent indoor temperatures from approaching or reaching </w:t>
      </w:r>
      <w:r w:rsidRPr="007776F9" w:rsidR="007776F9">
        <w:t>26°C</w:t>
      </w:r>
      <w:r w:rsidR="007776F9">
        <w:t xml:space="preserve">. These </w:t>
      </w:r>
      <w:r w:rsidR="00F451DF">
        <w:t>interventions</w:t>
      </w:r>
      <w:r w:rsidR="007776F9">
        <w:t xml:space="preserve"> are in addition to those outlined </w:t>
      </w:r>
      <w:r w:rsidR="009B72BF">
        <w:t xml:space="preserve">already considered </w:t>
      </w:r>
      <w:r w:rsidR="007776F9">
        <w:t>in the</w:t>
      </w:r>
      <w:r w:rsidR="00621321">
        <w:t xml:space="preserve"> </w:t>
      </w:r>
      <w:hyperlink w:history="1" w:anchor="_Pre-Heat_Season_Activities">
        <w:r w:rsidRPr="00621321" w:rsidR="00621321">
          <w:rPr>
            <w:rStyle w:val="Hyperlink"/>
          </w:rPr>
          <w:t>Pre-Heat Season Activities Checklist</w:t>
        </w:r>
      </w:hyperlink>
      <w:r w:rsidR="007776F9">
        <w:t xml:space="preserve">. </w:t>
      </w:r>
    </w:p>
    <w:tbl>
      <w:tblPr>
        <w:tblStyle w:val="TableGridLight"/>
        <w:tblW w:w="9640" w:type="dxa"/>
        <w:tblLook w:val="04A0" w:firstRow="1" w:lastRow="0" w:firstColumn="1" w:lastColumn="0" w:noHBand="0" w:noVBand="1"/>
      </w:tblPr>
      <w:tblGrid>
        <w:gridCol w:w="2014"/>
        <w:gridCol w:w="6345"/>
        <w:gridCol w:w="1281"/>
      </w:tblGrid>
      <w:tr w:rsidRPr="005A4662" w:rsidR="00746FFE" w:rsidTr="009D0883" w14:paraId="3351FD5B" w14:textId="77777777">
        <w:trPr>
          <w:trHeight w:val="401"/>
        </w:trPr>
        <w:tc>
          <w:tcPr>
            <w:tcW w:w="2014" w:type="dxa"/>
            <w:shd w:val="clear" w:color="auto" w:fill="808080" w:themeFill="background1" w:themeFillShade="80"/>
          </w:tcPr>
          <w:p w:rsidRPr="006874D3" w:rsidR="00C31558" w:rsidP="007E74D3" w:rsidRDefault="00C31558" w14:paraId="5F62676D" w14:textId="77777777">
            <w:pPr>
              <w:pStyle w:val="NoSpacing"/>
              <w:spacing w:after="0"/>
              <w:jc w:val="center"/>
              <w:rPr>
                <w:b/>
                <w:color w:val="FFFFFF" w:themeColor="background1"/>
              </w:rPr>
            </w:pPr>
            <w:r w:rsidRPr="006874D3">
              <w:rPr>
                <w:b/>
                <w:color w:val="FFFFFF" w:themeColor="background1"/>
              </w:rPr>
              <w:t>Who</w:t>
            </w:r>
          </w:p>
        </w:tc>
        <w:tc>
          <w:tcPr>
            <w:tcW w:w="6345" w:type="dxa"/>
            <w:shd w:val="clear" w:color="auto" w:fill="808080" w:themeFill="background1" w:themeFillShade="80"/>
          </w:tcPr>
          <w:p w:rsidRPr="006874D3" w:rsidR="00C31558" w:rsidP="007E74D3" w:rsidRDefault="00C31558" w14:paraId="5D269989" w14:textId="77777777">
            <w:pPr>
              <w:pStyle w:val="NoSpacing"/>
              <w:spacing w:after="0"/>
              <w:jc w:val="center"/>
              <w:rPr>
                <w:b/>
                <w:color w:val="FFFFFF" w:themeColor="background1"/>
              </w:rPr>
            </w:pPr>
            <w:r w:rsidRPr="006874D3">
              <w:rPr>
                <w:b/>
                <w:color w:val="FFFFFF" w:themeColor="background1"/>
              </w:rPr>
              <w:t>Actions</w:t>
            </w:r>
          </w:p>
        </w:tc>
        <w:tc>
          <w:tcPr>
            <w:tcW w:w="1281" w:type="dxa"/>
            <w:shd w:val="clear" w:color="auto" w:fill="808080" w:themeFill="background1" w:themeFillShade="80"/>
          </w:tcPr>
          <w:p w:rsidRPr="006874D3" w:rsidR="00C31558" w:rsidP="007E74D3" w:rsidRDefault="00C31558" w14:paraId="2CDD0DEA" w14:textId="77777777">
            <w:pPr>
              <w:pStyle w:val="NoSpacing"/>
              <w:spacing w:after="0"/>
              <w:jc w:val="center"/>
              <w:rPr>
                <w:b/>
                <w:color w:val="FFFFFF" w:themeColor="background1"/>
              </w:rPr>
            </w:pPr>
            <w:r w:rsidRPr="006874D3">
              <w:rPr>
                <w:b/>
                <w:color w:val="FFFFFF" w:themeColor="background1"/>
              </w:rPr>
              <w:t xml:space="preserve">Completed </w:t>
            </w:r>
          </w:p>
          <w:p w:rsidRPr="006874D3" w:rsidR="00C31558" w:rsidP="007E74D3" w:rsidRDefault="00C31558" w14:paraId="376B8820" w14:textId="77777777">
            <w:pPr>
              <w:pStyle w:val="NoSpacing"/>
              <w:spacing w:after="0"/>
              <w:jc w:val="center"/>
              <w:rPr>
                <w:b/>
                <w:color w:val="FFFFFF" w:themeColor="background1"/>
              </w:rPr>
            </w:pPr>
            <w:r w:rsidRPr="006874D3">
              <w:rPr>
                <w:b/>
                <w:color w:val="FFFFFF" w:themeColor="background1"/>
              </w:rPr>
              <w:t>– check box</w:t>
            </w:r>
          </w:p>
        </w:tc>
      </w:tr>
      <w:tr w:rsidRPr="002621A7" w:rsidR="006874D3" w:rsidTr="009D0883" w14:paraId="11D8F9E6" w14:textId="77777777">
        <w:trPr>
          <w:trHeight w:val="401"/>
        </w:trPr>
        <w:tc>
          <w:tcPr>
            <w:tcW w:w="9640" w:type="dxa"/>
            <w:gridSpan w:val="3"/>
            <w:shd w:val="clear" w:color="auto" w:fill="A6A6A6" w:themeFill="background1" w:themeFillShade="A6"/>
          </w:tcPr>
          <w:p w:rsidRPr="002621A7" w:rsidR="006874D3" w:rsidP="007E74D3" w:rsidRDefault="006874D3" w14:paraId="264A778C" w14:textId="77777777">
            <w:pPr>
              <w:pStyle w:val="NoSpacing"/>
              <w:spacing w:before="0" w:after="0"/>
              <w:jc w:val="center"/>
              <w:rPr>
                <w:b/>
                <w:color w:val="FFFFFF" w:themeColor="background1"/>
              </w:rPr>
            </w:pPr>
            <w:r w:rsidRPr="002621A7">
              <w:rPr>
                <w:b/>
                <w:color w:val="FFFFFF" w:themeColor="background1"/>
              </w:rPr>
              <w:t>Alerts and Communication</w:t>
            </w:r>
          </w:p>
        </w:tc>
      </w:tr>
      <w:tr w:rsidR="007A12C3" w:rsidTr="009B72BF" w14:paraId="5A9E23D5" w14:textId="77777777">
        <w:trPr>
          <w:trHeight w:val="1095"/>
        </w:trPr>
        <w:tc>
          <w:tcPr>
            <w:tcW w:w="2014" w:type="dxa"/>
          </w:tcPr>
          <w:p w:rsidR="007A12C3" w:rsidP="007E74D3" w:rsidRDefault="007A12C3" w14:paraId="2A4FAFD8" w14:textId="4B174AE3">
            <w:pPr>
              <w:pStyle w:val="NoSpacing"/>
              <w:spacing w:after="0"/>
              <w:jc w:val="center"/>
              <w:rPr>
                <w:bCs/>
                <w:color w:val="7030A0"/>
              </w:rPr>
            </w:pPr>
          </w:p>
        </w:tc>
        <w:tc>
          <w:tcPr>
            <w:tcW w:w="6345" w:type="dxa"/>
            <w:vAlign w:val="center"/>
          </w:tcPr>
          <w:p w:rsidR="007A12C3" w:rsidP="006874D3" w:rsidRDefault="006874D3" w14:paraId="4E19C3D0" w14:textId="6C75E6DC">
            <w:pPr>
              <w:pStyle w:val="NoSpacing"/>
              <w:numPr>
                <w:ilvl w:val="0"/>
                <w:numId w:val="8"/>
              </w:numPr>
              <w:spacing w:after="0"/>
            </w:pPr>
            <w:r>
              <w:t xml:space="preserve">Ensure staff are made aware of </w:t>
            </w:r>
            <w:r w:rsidR="009B72BF">
              <w:t>indoor temperatures</w:t>
            </w:r>
            <w:r>
              <w:t xml:space="preserve"> approaching </w:t>
            </w:r>
            <w:r w:rsidRPr="006874D3">
              <w:t>26°C</w:t>
            </w:r>
            <w:r>
              <w:t xml:space="preserve"> and communicate the recommended revised actions</w:t>
            </w:r>
          </w:p>
        </w:tc>
        <w:sdt>
          <w:sdtPr>
            <w:rPr>
              <w:color w:val="808080" w:themeColor="background2" w:themeShade="80"/>
            </w:rPr>
            <w:id w:val="-2131241274"/>
            <w14:checkbox>
              <w14:checked w14:val="0"/>
              <w14:checkedState w14:val="2612" w14:font="MS Gothic"/>
              <w14:uncheckedState w14:val="2610" w14:font="MS Gothic"/>
            </w14:checkbox>
          </w:sdtPr>
          <w:sdtEndPr/>
          <w:sdtContent>
            <w:tc>
              <w:tcPr>
                <w:tcW w:w="1281" w:type="dxa"/>
                <w:vAlign w:val="center"/>
              </w:tcPr>
              <w:p w:rsidR="007A12C3" w:rsidP="00746FFE" w:rsidRDefault="00746FFE" w14:paraId="4D79F44E" w14:textId="66050C5B">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9B72BF" w:rsidTr="009B72BF" w14:paraId="318D6707" w14:textId="77777777">
        <w:trPr>
          <w:trHeight w:val="1095"/>
        </w:trPr>
        <w:tc>
          <w:tcPr>
            <w:tcW w:w="2014" w:type="dxa"/>
            <w:vAlign w:val="center"/>
          </w:tcPr>
          <w:p w:rsidR="009B72BF" w:rsidP="009B72BF" w:rsidRDefault="009B72BF" w14:paraId="76ABA250" w14:textId="57A0B5BD">
            <w:pPr>
              <w:pStyle w:val="NoSpacing"/>
              <w:spacing w:after="0"/>
              <w:jc w:val="center"/>
              <w:rPr>
                <w:bCs/>
                <w:color w:val="7030A0"/>
              </w:rPr>
            </w:pPr>
          </w:p>
        </w:tc>
        <w:tc>
          <w:tcPr>
            <w:tcW w:w="6345" w:type="dxa"/>
            <w:vAlign w:val="center"/>
          </w:tcPr>
          <w:p w:rsidR="009B72BF" w:rsidP="006874D3" w:rsidRDefault="009B72BF" w14:paraId="317ED1F2" w14:textId="678CB85F">
            <w:pPr>
              <w:pStyle w:val="NoSpacing"/>
              <w:numPr>
                <w:ilvl w:val="0"/>
                <w:numId w:val="8"/>
              </w:numPr>
              <w:spacing w:after="0"/>
            </w:pPr>
            <w:r>
              <w:t>Send/update prepared materials for clients/residents and families to let them know the implemented actions, as appropriate</w:t>
            </w:r>
          </w:p>
        </w:tc>
        <w:sdt>
          <w:sdtPr>
            <w:rPr>
              <w:color w:val="808080" w:themeColor="background2" w:themeShade="80"/>
            </w:rPr>
            <w:id w:val="539013257"/>
            <w14:checkbox>
              <w14:checked w14:val="0"/>
              <w14:checkedState w14:val="2612" w14:font="MS Gothic"/>
              <w14:uncheckedState w14:val="2610" w14:font="MS Gothic"/>
            </w14:checkbox>
          </w:sdtPr>
          <w:sdtEndPr/>
          <w:sdtContent>
            <w:tc>
              <w:tcPr>
                <w:tcW w:w="1281" w:type="dxa"/>
                <w:vAlign w:val="center"/>
              </w:tcPr>
              <w:p w:rsidR="009B72BF" w:rsidP="00746FFE" w:rsidRDefault="009B72BF" w14:paraId="6949068E" w14:textId="681F772B">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6874D3" w:rsidTr="009D0883" w14:paraId="6862DA34" w14:textId="77777777">
        <w:trPr>
          <w:trHeight w:val="401"/>
        </w:trPr>
        <w:tc>
          <w:tcPr>
            <w:tcW w:w="9640" w:type="dxa"/>
            <w:gridSpan w:val="3"/>
            <w:shd w:val="clear" w:color="auto" w:fill="A6A6A6" w:themeFill="background1" w:themeFillShade="A6"/>
            <w:vAlign w:val="center"/>
          </w:tcPr>
          <w:p w:rsidR="006874D3" w:rsidP="00746FFE" w:rsidRDefault="006874D3" w14:paraId="5BE4822D" w14:textId="77777777">
            <w:pPr>
              <w:pStyle w:val="NoSpacing"/>
              <w:spacing w:before="0" w:after="0"/>
              <w:jc w:val="center"/>
              <w:rPr>
                <w:b/>
              </w:rPr>
            </w:pPr>
            <w:r w:rsidRPr="002621A7">
              <w:rPr>
                <w:b/>
                <w:color w:val="FFFFFF" w:themeColor="background1"/>
              </w:rPr>
              <w:t>High Risk Clients/Residents</w:t>
            </w:r>
          </w:p>
        </w:tc>
      </w:tr>
      <w:tr w:rsidR="006874D3" w:rsidTr="00F451DF" w14:paraId="45873D66" w14:textId="77777777">
        <w:trPr>
          <w:trHeight w:val="1018"/>
        </w:trPr>
        <w:tc>
          <w:tcPr>
            <w:tcW w:w="2014" w:type="dxa"/>
          </w:tcPr>
          <w:p w:rsidR="006874D3" w:rsidP="007E74D3" w:rsidRDefault="006874D3" w14:paraId="692686F2" w14:textId="4B68F43E">
            <w:pPr>
              <w:pStyle w:val="NoSpacing"/>
              <w:spacing w:after="0"/>
              <w:jc w:val="center"/>
              <w:rPr>
                <w:bCs/>
                <w:color w:val="7030A0"/>
              </w:rPr>
            </w:pPr>
          </w:p>
        </w:tc>
        <w:tc>
          <w:tcPr>
            <w:tcW w:w="6345" w:type="dxa"/>
            <w:vAlign w:val="center"/>
          </w:tcPr>
          <w:p w:rsidR="006874D3" w:rsidP="006874D3" w:rsidRDefault="00746FFE" w14:paraId="0613D4AC" w14:textId="668A22D9">
            <w:pPr>
              <w:pStyle w:val="NoSpacing"/>
              <w:numPr>
                <w:ilvl w:val="0"/>
                <w:numId w:val="8"/>
              </w:numPr>
              <w:spacing w:after="0"/>
            </w:pPr>
            <w:r w:rsidRPr="00746FFE">
              <w:rPr>
                <w:rFonts w:cstheme="majorBidi"/>
              </w:rPr>
              <w:t>Conduct regular assessments of all clients/residents for signs of heat-related illness or dehydration</w:t>
            </w:r>
            <w:r w:rsidR="00F451DF">
              <w:rPr>
                <w:rFonts w:cstheme="majorBidi"/>
              </w:rPr>
              <w:t xml:space="preserve"> and implement cooling interventions, as needed</w:t>
            </w:r>
          </w:p>
        </w:tc>
        <w:sdt>
          <w:sdtPr>
            <w:rPr>
              <w:color w:val="808080" w:themeColor="background2" w:themeShade="80"/>
            </w:rPr>
            <w:id w:val="-441614025"/>
            <w14:checkbox>
              <w14:checked w14:val="0"/>
              <w14:checkedState w14:val="2612" w14:font="MS Gothic"/>
              <w14:uncheckedState w14:val="2610" w14:font="MS Gothic"/>
            </w14:checkbox>
          </w:sdtPr>
          <w:sdtEndPr/>
          <w:sdtContent>
            <w:tc>
              <w:tcPr>
                <w:tcW w:w="1281" w:type="dxa"/>
                <w:vAlign w:val="center"/>
              </w:tcPr>
              <w:p w:rsidR="006874D3" w:rsidP="00746FFE" w:rsidRDefault="00746FFE" w14:paraId="41D28D65" w14:textId="34A306E0">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746FFE" w:rsidTr="009B72BF" w14:paraId="3CBD9DAC" w14:textId="77777777">
        <w:trPr>
          <w:trHeight w:val="689"/>
        </w:trPr>
        <w:tc>
          <w:tcPr>
            <w:tcW w:w="2014" w:type="dxa"/>
          </w:tcPr>
          <w:p w:rsidR="00746FFE" w:rsidP="007E74D3" w:rsidRDefault="00746FFE" w14:paraId="07E44CA0" w14:textId="146ECD89">
            <w:pPr>
              <w:pStyle w:val="NoSpacing"/>
              <w:spacing w:after="0"/>
              <w:jc w:val="center"/>
              <w:rPr>
                <w:bCs/>
                <w:color w:val="7030A0"/>
              </w:rPr>
            </w:pPr>
          </w:p>
        </w:tc>
        <w:tc>
          <w:tcPr>
            <w:tcW w:w="6345" w:type="dxa"/>
            <w:vAlign w:val="center"/>
          </w:tcPr>
          <w:p w:rsidRPr="00746FFE" w:rsidR="00746FFE" w:rsidP="006874D3" w:rsidRDefault="00746FFE" w14:paraId="5C5C5C2E" w14:textId="4469C6A5">
            <w:pPr>
              <w:pStyle w:val="NoSpacing"/>
              <w:numPr>
                <w:ilvl w:val="0"/>
                <w:numId w:val="8"/>
              </w:numPr>
              <w:spacing w:after="0"/>
              <w:rPr>
                <w:rFonts w:cstheme="majorBidi"/>
              </w:rPr>
            </w:pPr>
            <w:r>
              <w:rPr>
                <w:rFonts w:cstheme="majorBidi"/>
              </w:rPr>
              <w:t>Increase hydration of clients/residents</w:t>
            </w:r>
          </w:p>
        </w:tc>
        <w:sdt>
          <w:sdtPr>
            <w:rPr>
              <w:color w:val="808080" w:themeColor="background2" w:themeShade="80"/>
            </w:rPr>
            <w:id w:val="-444473004"/>
            <w14:checkbox>
              <w14:checked w14:val="0"/>
              <w14:checkedState w14:val="2612" w14:font="MS Gothic"/>
              <w14:uncheckedState w14:val="2610" w14:font="MS Gothic"/>
            </w14:checkbox>
          </w:sdtPr>
          <w:sdtEndPr/>
          <w:sdtContent>
            <w:tc>
              <w:tcPr>
                <w:tcW w:w="1281" w:type="dxa"/>
                <w:vAlign w:val="center"/>
              </w:tcPr>
              <w:p w:rsidR="00746FFE" w:rsidP="00746FFE" w:rsidRDefault="00746FFE" w14:paraId="5E494A8B" w14:textId="59A1BAA2">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746FFE" w:rsidTr="009D0883" w14:paraId="1653C8E0" w14:textId="77777777">
        <w:trPr>
          <w:trHeight w:val="401"/>
        </w:trPr>
        <w:tc>
          <w:tcPr>
            <w:tcW w:w="9640" w:type="dxa"/>
            <w:gridSpan w:val="3"/>
            <w:shd w:val="clear" w:color="auto" w:fill="A6A6A6" w:themeFill="background1" w:themeFillShade="A6"/>
            <w:vAlign w:val="center"/>
          </w:tcPr>
          <w:p w:rsidR="00746FFE" w:rsidP="00746FFE" w:rsidRDefault="00746FFE" w14:paraId="0F644FBD" w14:textId="77777777">
            <w:pPr>
              <w:pStyle w:val="NoSpacing"/>
              <w:spacing w:before="0" w:after="0"/>
              <w:jc w:val="center"/>
              <w:rPr>
                <w:b/>
              </w:rPr>
            </w:pPr>
            <w:r w:rsidRPr="002621A7">
              <w:rPr>
                <w:b/>
                <w:color w:val="FFFFFF" w:themeColor="background1"/>
              </w:rPr>
              <w:t>Site and Temperature Monitoring</w:t>
            </w:r>
          </w:p>
        </w:tc>
      </w:tr>
      <w:tr w:rsidR="00746FFE" w:rsidTr="009B72BF" w14:paraId="1B83708F" w14:textId="77777777">
        <w:trPr>
          <w:trHeight w:val="719"/>
        </w:trPr>
        <w:tc>
          <w:tcPr>
            <w:tcW w:w="2014" w:type="dxa"/>
          </w:tcPr>
          <w:p w:rsidR="00746FFE" w:rsidP="007E74D3" w:rsidRDefault="00746FFE" w14:paraId="7E25AD91" w14:textId="79CFC088">
            <w:pPr>
              <w:pStyle w:val="NoSpacing"/>
              <w:spacing w:after="0"/>
              <w:jc w:val="center"/>
              <w:rPr>
                <w:bCs/>
                <w:color w:val="7030A0"/>
              </w:rPr>
            </w:pPr>
          </w:p>
        </w:tc>
        <w:tc>
          <w:tcPr>
            <w:tcW w:w="6345" w:type="dxa"/>
            <w:vAlign w:val="center"/>
          </w:tcPr>
          <w:p w:rsidRPr="00746FFE" w:rsidR="00746FFE" w:rsidP="00746FFE" w:rsidRDefault="00746FFE" w14:paraId="06809E26" w14:textId="0EF088B9">
            <w:pPr>
              <w:pStyle w:val="NoSpacing"/>
              <w:numPr>
                <w:ilvl w:val="0"/>
                <w:numId w:val="8"/>
              </w:numPr>
              <w:spacing w:after="0"/>
              <w:rPr>
                <w:rFonts w:cstheme="majorBidi"/>
              </w:rPr>
            </w:pPr>
            <w:r>
              <w:rPr>
                <w:rFonts w:cstheme="majorBidi"/>
              </w:rPr>
              <w:t>Regularly monitor temperatures within the building, as per monitoring plan</w:t>
            </w:r>
          </w:p>
        </w:tc>
        <w:sdt>
          <w:sdtPr>
            <w:rPr>
              <w:color w:val="808080" w:themeColor="background2" w:themeShade="80"/>
            </w:rPr>
            <w:id w:val="-371855573"/>
            <w14:checkbox>
              <w14:checked w14:val="0"/>
              <w14:checkedState w14:val="2612" w14:font="MS Gothic"/>
              <w14:uncheckedState w14:val="2610" w14:font="MS Gothic"/>
            </w14:checkbox>
          </w:sdtPr>
          <w:sdtEndPr/>
          <w:sdtContent>
            <w:tc>
              <w:tcPr>
                <w:tcW w:w="1281" w:type="dxa"/>
                <w:vAlign w:val="center"/>
              </w:tcPr>
              <w:p w:rsidR="00746FFE" w:rsidP="00746FFE" w:rsidRDefault="00746FFE" w14:paraId="0F3FBEB2" w14:textId="51AC9725">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746FFE" w:rsidTr="009B72BF" w14:paraId="17D7816F" w14:textId="77777777">
        <w:trPr>
          <w:trHeight w:val="842"/>
        </w:trPr>
        <w:tc>
          <w:tcPr>
            <w:tcW w:w="2014" w:type="dxa"/>
          </w:tcPr>
          <w:p w:rsidR="00746FFE" w:rsidP="007E74D3" w:rsidRDefault="00746FFE" w14:paraId="17F0079F" w14:textId="321A115A">
            <w:pPr>
              <w:pStyle w:val="NoSpacing"/>
              <w:spacing w:after="0"/>
              <w:jc w:val="center"/>
              <w:rPr>
                <w:bCs/>
                <w:color w:val="7030A0"/>
              </w:rPr>
            </w:pPr>
          </w:p>
        </w:tc>
        <w:tc>
          <w:tcPr>
            <w:tcW w:w="6345" w:type="dxa"/>
            <w:vAlign w:val="center"/>
          </w:tcPr>
          <w:p w:rsidRPr="00F451DF" w:rsidR="00F451DF" w:rsidP="00F451DF" w:rsidRDefault="00746FFE" w14:paraId="6E612C9C" w14:textId="6F23C2DA">
            <w:pPr>
              <w:pStyle w:val="NoSpacing"/>
              <w:numPr>
                <w:ilvl w:val="0"/>
                <w:numId w:val="8"/>
              </w:numPr>
              <w:spacing w:after="0"/>
              <w:rPr>
                <w:rFonts w:cstheme="majorBidi"/>
              </w:rPr>
            </w:pPr>
            <w:r w:rsidRPr="00746FFE">
              <w:rPr>
                <w:rFonts w:cstheme="majorBidi"/>
              </w:rPr>
              <w:t xml:space="preserve">Assess </w:t>
            </w:r>
            <w:r>
              <w:rPr>
                <w:rFonts w:cstheme="majorBidi"/>
              </w:rPr>
              <w:t>hot areas that may need cooling interventions, such as portable air conditioning, fans</w:t>
            </w:r>
            <w:r w:rsidR="00F451DF">
              <w:rPr>
                <w:rFonts w:cstheme="majorBidi"/>
              </w:rPr>
              <w:t>**</w:t>
            </w:r>
            <w:r>
              <w:rPr>
                <w:rFonts w:cstheme="majorBidi"/>
              </w:rPr>
              <w:t>, etc.</w:t>
            </w:r>
          </w:p>
        </w:tc>
        <w:sdt>
          <w:sdtPr>
            <w:rPr>
              <w:color w:val="808080" w:themeColor="background2" w:themeShade="80"/>
            </w:rPr>
            <w:id w:val="-1452549805"/>
            <w14:checkbox>
              <w14:checked w14:val="0"/>
              <w14:checkedState w14:val="2612" w14:font="MS Gothic"/>
              <w14:uncheckedState w14:val="2610" w14:font="MS Gothic"/>
            </w14:checkbox>
          </w:sdtPr>
          <w:sdtEndPr/>
          <w:sdtContent>
            <w:tc>
              <w:tcPr>
                <w:tcW w:w="1281" w:type="dxa"/>
                <w:vAlign w:val="center"/>
              </w:tcPr>
              <w:p w:rsidR="00746FFE" w:rsidP="00746FFE" w:rsidRDefault="00746FFE" w14:paraId="20F95250" w14:textId="5D1C3FDA">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746FFE" w:rsidTr="009B72BF" w14:paraId="2957CDBF" w14:textId="77777777">
        <w:trPr>
          <w:trHeight w:val="699"/>
        </w:trPr>
        <w:tc>
          <w:tcPr>
            <w:tcW w:w="2014" w:type="dxa"/>
          </w:tcPr>
          <w:p w:rsidR="00746FFE" w:rsidP="007E74D3" w:rsidRDefault="00746FFE" w14:paraId="376C6E5D" w14:textId="2D186B8F">
            <w:pPr>
              <w:pStyle w:val="NoSpacing"/>
              <w:spacing w:after="0"/>
              <w:jc w:val="center"/>
              <w:rPr>
                <w:bCs/>
                <w:color w:val="7030A0"/>
              </w:rPr>
            </w:pPr>
          </w:p>
        </w:tc>
        <w:tc>
          <w:tcPr>
            <w:tcW w:w="6345" w:type="dxa"/>
            <w:vAlign w:val="center"/>
          </w:tcPr>
          <w:p w:rsidRPr="00746FFE" w:rsidR="00746FFE" w:rsidP="00746FFE" w:rsidRDefault="00746FFE" w14:paraId="55D2B73B" w14:textId="39998B05">
            <w:pPr>
              <w:pStyle w:val="NoSpacing"/>
              <w:numPr>
                <w:ilvl w:val="0"/>
                <w:numId w:val="8"/>
              </w:numPr>
              <w:spacing w:after="0"/>
              <w:rPr>
                <w:rFonts w:cstheme="majorBidi"/>
              </w:rPr>
            </w:pPr>
            <w:r>
              <w:rPr>
                <w:rFonts w:cstheme="majorBidi"/>
              </w:rPr>
              <w:t>Assess if pre-identified “cooling zones” are still suitable and start preparing the space for clients/residents</w:t>
            </w:r>
          </w:p>
        </w:tc>
        <w:sdt>
          <w:sdtPr>
            <w:rPr>
              <w:color w:val="808080" w:themeColor="background2" w:themeShade="80"/>
            </w:rPr>
            <w:id w:val="-1466510816"/>
            <w14:checkbox>
              <w14:checked w14:val="0"/>
              <w14:checkedState w14:val="2612" w14:font="MS Gothic"/>
              <w14:uncheckedState w14:val="2610" w14:font="MS Gothic"/>
            </w14:checkbox>
          </w:sdtPr>
          <w:sdtEndPr/>
          <w:sdtContent>
            <w:tc>
              <w:tcPr>
                <w:tcW w:w="1281" w:type="dxa"/>
                <w:vAlign w:val="center"/>
              </w:tcPr>
              <w:p w:rsidR="00746FFE" w:rsidP="00746FFE" w:rsidRDefault="00746FFE" w14:paraId="0FCC3D49" w14:textId="3D5F60A5">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746FFE" w:rsidTr="009D0883" w14:paraId="667740EE" w14:textId="77777777">
        <w:trPr>
          <w:trHeight w:val="401"/>
        </w:trPr>
        <w:tc>
          <w:tcPr>
            <w:tcW w:w="9640" w:type="dxa"/>
            <w:gridSpan w:val="3"/>
            <w:shd w:val="clear" w:color="auto" w:fill="A6A6A6" w:themeFill="background1" w:themeFillShade="A6"/>
            <w:vAlign w:val="center"/>
          </w:tcPr>
          <w:p w:rsidR="00746FFE" w:rsidP="00746FFE" w:rsidRDefault="00746FFE" w14:paraId="0EFEF7DB" w14:textId="77777777">
            <w:pPr>
              <w:pStyle w:val="NoSpacing"/>
              <w:spacing w:before="0" w:after="0"/>
              <w:jc w:val="center"/>
              <w:rPr>
                <w:b/>
              </w:rPr>
            </w:pPr>
            <w:bookmarkStart w:name="_Hlk195622643" w:id="22"/>
            <w:r w:rsidRPr="002621A7">
              <w:rPr>
                <w:b/>
                <w:color w:val="FFFFFF" w:themeColor="background1"/>
              </w:rPr>
              <w:t>Equipment and Supplies</w:t>
            </w:r>
          </w:p>
        </w:tc>
      </w:tr>
      <w:bookmarkEnd w:id="22"/>
      <w:tr w:rsidR="00746FFE" w:rsidTr="009B72BF" w14:paraId="1D0B8CFA" w14:textId="77777777">
        <w:trPr>
          <w:trHeight w:val="985"/>
        </w:trPr>
        <w:tc>
          <w:tcPr>
            <w:tcW w:w="2014" w:type="dxa"/>
          </w:tcPr>
          <w:p w:rsidR="00746FFE" w:rsidP="007E74D3" w:rsidRDefault="00746FFE" w14:paraId="365F980B" w14:textId="1CE319D4">
            <w:pPr>
              <w:pStyle w:val="NoSpacing"/>
              <w:spacing w:after="0"/>
              <w:jc w:val="center"/>
              <w:rPr>
                <w:bCs/>
                <w:color w:val="7030A0"/>
              </w:rPr>
            </w:pPr>
          </w:p>
        </w:tc>
        <w:tc>
          <w:tcPr>
            <w:tcW w:w="6345" w:type="dxa"/>
            <w:vAlign w:val="center"/>
          </w:tcPr>
          <w:p w:rsidR="00746FFE" w:rsidP="00746FFE" w:rsidRDefault="00746FFE" w14:paraId="0C58B19F" w14:textId="31720D4B">
            <w:pPr>
              <w:pStyle w:val="NoSpacing"/>
              <w:numPr>
                <w:ilvl w:val="0"/>
                <w:numId w:val="8"/>
              </w:numPr>
              <w:spacing w:after="0"/>
              <w:rPr>
                <w:rFonts w:cstheme="majorBidi"/>
              </w:rPr>
            </w:pPr>
            <w:r>
              <w:t xml:space="preserve">Deploy cooling supplies to keep rooms and/or clients/residents cool, such as portable air conditioning units, fans, ice water, towels, etc. </w:t>
            </w:r>
          </w:p>
        </w:tc>
        <w:sdt>
          <w:sdtPr>
            <w:rPr>
              <w:color w:val="808080" w:themeColor="background2" w:themeShade="80"/>
            </w:rPr>
            <w:id w:val="-115914217"/>
            <w14:checkbox>
              <w14:checked w14:val="0"/>
              <w14:checkedState w14:val="2612" w14:font="MS Gothic"/>
              <w14:uncheckedState w14:val="2610" w14:font="MS Gothic"/>
            </w14:checkbox>
          </w:sdtPr>
          <w:sdtEndPr/>
          <w:sdtContent>
            <w:tc>
              <w:tcPr>
                <w:tcW w:w="1281" w:type="dxa"/>
                <w:vAlign w:val="center"/>
              </w:tcPr>
              <w:p w:rsidR="00746FFE" w:rsidP="00746FFE" w:rsidRDefault="00746FFE" w14:paraId="41A2C926" w14:textId="59001CC6">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746FFE" w:rsidTr="009B72BF" w14:paraId="0EC552F1" w14:textId="77777777">
        <w:trPr>
          <w:trHeight w:val="883"/>
        </w:trPr>
        <w:tc>
          <w:tcPr>
            <w:tcW w:w="2014" w:type="dxa"/>
          </w:tcPr>
          <w:p w:rsidRPr="00C70C17" w:rsidR="00C31558" w:rsidP="007E74D3" w:rsidRDefault="00C31558" w14:paraId="6B715BB4" w14:textId="4F629B6D">
            <w:pPr>
              <w:pStyle w:val="NoSpacing"/>
              <w:spacing w:after="0"/>
              <w:jc w:val="center"/>
              <w:rPr>
                <w:bCs/>
                <w:color w:val="7030A0"/>
              </w:rPr>
            </w:pPr>
          </w:p>
        </w:tc>
        <w:tc>
          <w:tcPr>
            <w:tcW w:w="6345" w:type="dxa"/>
            <w:vAlign w:val="center"/>
          </w:tcPr>
          <w:p w:rsidRPr="005A4662" w:rsidR="00C31558" w:rsidP="009B72BF" w:rsidRDefault="007776F9" w14:paraId="594A1B7A" w14:textId="7529A020">
            <w:pPr>
              <w:pStyle w:val="NoSpacing"/>
              <w:numPr>
                <w:ilvl w:val="0"/>
                <w:numId w:val="8"/>
              </w:numPr>
              <w:spacing w:after="0"/>
            </w:pPr>
            <w:r>
              <w:t>Ensure blinds or curtains are closed in the morning to block heat and opened in the evening to promote heat ventilation</w:t>
            </w:r>
          </w:p>
        </w:tc>
        <w:sdt>
          <w:sdtPr>
            <w:rPr>
              <w:color w:val="808080" w:themeColor="background2" w:themeShade="80"/>
            </w:rPr>
            <w:id w:val="-602341908"/>
            <w14:checkbox>
              <w14:checked w14:val="0"/>
              <w14:checkedState w14:val="2612" w14:font="MS Gothic"/>
              <w14:uncheckedState w14:val="2610" w14:font="MS Gothic"/>
            </w14:checkbox>
          </w:sdtPr>
          <w:sdtEndPr/>
          <w:sdtContent>
            <w:tc>
              <w:tcPr>
                <w:tcW w:w="1281" w:type="dxa"/>
                <w:vAlign w:val="center"/>
              </w:tcPr>
              <w:p w:rsidRPr="007776F9" w:rsidR="00C31558" w:rsidP="00746FFE" w:rsidRDefault="007776F9" w14:paraId="0B0D0D56" w14:textId="6179F64D">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746FFE" w:rsidTr="009D0883" w14:paraId="11424D7F" w14:textId="77777777">
        <w:trPr>
          <w:trHeight w:val="401"/>
        </w:trPr>
        <w:tc>
          <w:tcPr>
            <w:tcW w:w="9640" w:type="dxa"/>
            <w:gridSpan w:val="3"/>
            <w:shd w:val="clear" w:color="auto" w:fill="A6A6A6" w:themeFill="background1" w:themeFillShade="A6"/>
            <w:vAlign w:val="center"/>
          </w:tcPr>
          <w:p w:rsidR="00746FFE" w:rsidP="00746FFE" w:rsidRDefault="00746FFE" w14:paraId="6A59C75E" w14:textId="2452A902">
            <w:pPr>
              <w:pStyle w:val="NoSpacing"/>
              <w:spacing w:before="0" w:after="0"/>
              <w:jc w:val="center"/>
              <w:rPr>
                <w:b/>
              </w:rPr>
            </w:pPr>
            <w:bookmarkStart w:name="_Hlk195622824" w:id="23"/>
            <w:r>
              <w:rPr>
                <w:b/>
                <w:color w:val="FFFFFF" w:themeColor="background1"/>
              </w:rPr>
              <w:t>Staffing</w:t>
            </w:r>
          </w:p>
        </w:tc>
      </w:tr>
      <w:bookmarkEnd w:id="23"/>
      <w:tr w:rsidRPr="001519EE" w:rsidR="00746FFE" w:rsidTr="009B72BF" w14:paraId="3F18F608" w14:textId="77777777">
        <w:trPr>
          <w:trHeight w:val="1289"/>
        </w:trPr>
        <w:tc>
          <w:tcPr>
            <w:tcW w:w="2014" w:type="dxa"/>
            <w:vAlign w:val="center"/>
          </w:tcPr>
          <w:p w:rsidR="00746FFE" w:rsidP="00B35DB7" w:rsidRDefault="00746FFE" w14:paraId="2E4127B3" w14:textId="14F19465">
            <w:pPr>
              <w:pStyle w:val="NoSpacing"/>
              <w:spacing w:after="0"/>
              <w:rPr>
                <w:bCs/>
                <w:color w:val="7030A0"/>
              </w:rPr>
            </w:pPr>
          </w:p>
        </w:tc>
        <w:tc>
          <w:tcPr>
            <w:tcW w:w="6345" w:type="dxa"/>
            <w:vAlign w:val="center"/>
          </w:tcPr>
          <w:p w:rsidRPr="007776F9" w:rsidR="009B72BF" w:rsidP="009B72BF" w:rsidRDefault="00746FFE" w14:paraId="149CCD01" w14:textId="268F8235">
            <w:pPr>
              <w:pStyle w:val="NoSpacing"/>
              <w:numPr>
                <w:ilvl w:val="0"/>
                <w:numId w:val="8"/>
              </w:numPr>
              <w:spacing w:before="0" w:after="0"/>
            </w:pPr>
            <w:r>
              <w:t xml:space="preserve">Review staff and contractor schedule </w:t>
            </w:r>
            <w:r w:rsidR="009D0883">
              <w:t>and assess if additional coverage and/or re-deployment is needed</w:t>
            </w:r>
            <w:r w:rsidR="009B72BF">
              <w:t xml:space="preserve"> to ensure there is coverage to regularly assess clients/residents for signs of heat illness, staff “cooling zone”, and/or increase hydration efforts</w:t>
            </w:r>
          </w:p>
        </w:tc>
        <w:sdt>
          <w:sdtPr>
            <w:rPr>
              <w:rFonts w:ascii="Segoe UI Symbol" w:hAnsi="Segoe UI Symbol" w:cs="Segoe UI Symbol"/>
              <w:color w:val="808080" w:themeColor="background2" w:themeShade="80"/>
            </w:rPr>
            <w:id w:val="-1344550560"/>
            <w14:checkbox>
              <w14:checked w14:val="0"/>
              <w14:checkedState w14:val="2612" w14:font="MS Gothic"/>
              <w14:uncheckedState w14:val="2610" w14:font="MS Gothic"/>
            </w14:checkbox>
          </w:sdtPr>
          <w:sdtEndPr/>
          <w:sdtContent>
            <w:tc>
              <w:tcPr>
                <w:tcW w:w="1281" w:type="dxa"/>
                <w:vAlign w:val="center"/>
              </w:tcPr>
              <w:p w:rsidR="00746FFE" w:rsidP="00B35DB7" w:rsidRDefault="009D0883" w14:paraId="5E716412" w14:textId="70CEA09B">
                <w:pPr>
                  <w:spacing w:before="0" w:after="0"/>
                  <w:jc w:val="center"/>
                  <w:rPr>
                    <w:rFonts w:ascii="Segoe UI Symbol" w:hAnsi="Segoe UI Symbol" w:cs="Segoe UI Symbol"/>
                    <w:color w:val="808080" w:themeColor="background2" w:themeShade="80"/>
                  </w:rPr>
                </w:pPr>
                <w:r>
                  <w:rPr>
                    <w:rFonts w:hint="eastAsia" w:ascii="MS Gothic" w:hAnsi="MS Gothic" w:eastAsia="MS Gothic" w:cs="Segoe UI Symbol"/>
                    <w:color w:val="808080" w:themeColor="background2" w:themeShade="80"/>
                  </w:rPr>
                  <w:t>☐</w:t>
                </w:r>
              </w:p>
            </w:tc>
          </w:sdtContent>
        </w:sdt>
      </w:tr>
      <w:tr w:rsidR="009D0883" w:rsidTr="00B35DB7" w14:paraId="4E609E4D" w14:textId="77777777">
        <w:trPr>
          <w:trHeight w:val="88"/>
        </w:trPr>
        <w:tc>
          <w:tcPr>
            <w:tcW w:w="9640" w:type="dxa"/>
            <w:gridSpan w:val="3"/>
            <w:shd w:val="clear" w:color="auto" w:fill="A6A6A6" w:themeFill="background1" w:themeFillShade="A6"/>
            <w:vAlign w:val="center"/>
          </w:tcPr>
          <w:p w:rsidR="009D0883" w:rsidP="007E74D3" w:rsidRDefault="009D0883" w14:paraId="51D0B29A" w14:textId="25881CD4">
            <w:pPr>
              <w:pStyle w:val="NoSpacing"/>
              <w:spacing w:before="0" w:after="0"/>
              <w:jc w:val="center"/>
              <w:rPr>
                <w:b/>
              </w:rPr>
            </w:pPr>
            <w:r>
              <w:rPr>
                <w:b/>
                <w:color w:val="FFFFFF" w:themeColor="background1"/>
              </w:rPr>
              <w:t>Other</w:t>
            </w:r>
          </w:p>
        </w:tc>
      </w:tr>
      <w:tr w:rsidRPr="001519EE" w:rsidR="007776F9" w:rsidTr="009B72BF" w14:paraId="5F9EBB8F" w14:textId="77777777">
        <w:trPr>
          <w:trHeight w:val="559"/>
        </w:trPr>
        <w:tc>
          <w:tcPr>
            <w:tcW w:w="2014" w:type="dxa"/>
          </w:tcPr>
          <w:p w:rsidR="007776F9" w:rsidP="007E74D3" w:rsidRDefault="007776F9" w14:paraId="391E1A88" w14:textId="77777777">
            <w:pPr>
              <w:pStyle w:val="NoSpacing"/>
              <w:spacing w:after="0"/>
              <w:jc w:val="center"/>
              <w:rPr>
                <w:bCs/>
                <w:color w:val="7030A0"/>
              </w:rPr>
            </w:pPr>
          </w:p>
        </w:tc>
        <w:tc>
          <w:tcPr>
            <w:tcW w:w="6345" w:type="dxa"/>
            <w:vAlign w:val="center"/>
          </w:tcPr>
          <w:p w:rsidRPr="007776F9" w:rsidR="007776F9" w:rsidP="009B72BF" w:rsidRDefault="007776F9" w14:paraId="52ECB1E4" w14:textId="4CE9F28D">
            <w:pPr>
              <w:pStyle w:val="NoSpacing"/>
              <w:numPr>
                <w:ilvl w:val="0"/>
                <w:numId w:val="8"/>
              </w:numPr>
              <w:spacing w:before="0" w:after="0"/>
            </w:pPr>
            <w:r>
              <w:t xml:space="preserve">Other: </w:t>
            </w:r>
          </w:p>
        </w:tc>
        <w:sdt>
          <w:sdtPr>
            <w:rPr>
              <w:rFonts w:ascii="Segoe UI Symbol" w:hAnsi="Segoe UI Symbol" w:cs="Segoe UI Symbol"/>
              <w:color w:val="808080" w:themeColor="background2" w:themeShade="80"/>
            </w:rPr>
            <w:id w:val="-1584292931"/>
            <w14:checkbox>
              <w14:checked w14:val="0"/>
              <w14:checkedState w14:val="2612" w14:font="MS Gothic"/>
              <w14:uncheckedState w14:val="2610" w14:font="MS Gothic"/>
            </w14:checkbox>
          </w:sdtPr>
          <w:sdtEndPr/>
          <w:sdtContent>
            <w:tc>
              <w:tcPr>
                <w:tcW w:w="1281" w:type="dxa"/>
                <w:vAlign w:val="center"/>
              </w:tcPr>
              <w:p w:rsidRPr="007776F9" w:rsidR="007776F9" w:rsidP="00746FFE" w:rsidRDefault="007776F9" w14:paraId="5D71538A" w14:textId="097D001B">
                <w:pPr>
                  <w:spacing w:before="0" w:after="0"/>
                  <w:jc w:val="center"/>
                  <w:rPr>
                    <w:rFonts w:ascii="Segoe UI Symbol" w:hAnsi="Segoe UI Symbol" w:cs="Segoe UI Symbol"/>
                    <w:color w:val="808080" w:themeColor="background2" w:themeShade="80"/>
                  </w:rPr>
                </w:pPr>
                <w:r>
                  <w:rPr>
                    <w:rFonts w:hint="eastAsia" w:ascii="MS Gothic" w:hAnsi="MS Gothic" w:eastAsia="MS Gothic" w:cs="Segoe UI Symbol"/>
                    <w:color w:val="808080" w:themeColor="background2" w:themeShade="80"/>
                  </w:rPr>
                  <w:t>☐</w:t>
                </w:r>
              </w:p>
            </w:tc>
          </w:sdtContent>
        </w:sdt>
      </w:tr>
      <w:bookmarkEnd w:id="21"/>
    </w:tbl>
    <w:p w:rsidR="009B72BF" w:rsidP="009D0883" w:rsidRDefault="009B72BF" w14:paraId="5AE49043" w14:textId="77777777">
      <w:pPr>
        <w:pStyle w:val="Heading1"/>
        <w:jc w:val="left"/>
        <w:rPr>
          <w:color w:val="525252"/>
        </w:rPr>
      </w:pPr>
    </w:p>
    <w:p w:rsidR="009D0883" w:rsidP="009D0883" w:rsidRDefault="009D0883" w14:paraId="401B0576" w14:textId="5F5988C7">
      <w:pPr>
        <w:pStyle w:val="Heading1"/>
        <w:jc w:val="left"/>
        <w:rPr>
          <w:color w:val="525252"/>
        </w:rPr>
      </w:pPr>
      <w:r>
        <w:rPr>
          <w:color w:val="525252"/>
        </w:rPr>
        <w:t xml:space="preserve">Escalated </w:t>
      </w:r>
      <w:r w:rsidR="00F451DF">
        <w:rPr>
          <w:color w:val="525252"/>
        </w:rPr>
        <w:t xml:space="preserve">Interventions </w:t>
      </w:r>
      <w:r>
        <w:rPr>
          <w:color w:val="525252"/>
        </w:rPr>
        <w:t>if</w:t>
      </w:r>
      <w:r w:rsidRPr="00C31558">
        <w:rPr>
          <w:color w:val="525252"/>
        </w:rPr>
        <w:t xml:space="preserve"> </w:t>
      </w:r>
      <w:r>
        <w:rPr>
          <w:color w:val="525252"/>
        </w:rPr>
        <w:t>I</w:t>
      </w:r>
      <w:r w:rsidRPr="00C31558">
        <w:rPr>
          <w:color w:val="525252"/>
        </w:rPr>
        <w:t xml:space="preserve">ndoor </w:t>
      </w:r>
      <w:r>
        <w:rPr>
          <w:color w:val="525252"/>
        </w:rPr>
        <w:t>T</w:t>
      </w:r>
      <w:r w:rsidRPr="00C31558">
        <w:rPr>
          <w:color w:val="525252"/>
        </w:rPr>
        <w:t xml:space="preserve">emperatures </w:t>
      </w:r>
      <w:r>
        <w:rPr>
          <w:color w:val="525252"/>
        </w:rPr>
        <w:t xml:space="preserve">Exceed </w:t>
      </w:r>
      <w:r w:rsidRPr="00C31558">
        <w:rPr>
          <w:color w:val="525252"/>
        </w:rPr>
        <w:t>26°C</w:t>
      </w:r>
    </w:p>
    <w:p w:rsidRPr="00423D2C" w:rsidR="004B1837" w:rsidP="004B1837" w:rsidRDefault="00423D2C" w14:paraId="05F37A3D" w14:textId="5C7547FD">
      <w:pPr>
        <w:rPr>
          <w:color w:val="7030A0"/>
        </w:rPr>
      </w:pPr>
      <w:r w:rsidRPr="00423D2C">
        <w:rPr>
          <w:color w:val="7030A0"/>
        </w:rPr>
        <w:t>[Site name]</w:t>
      </w:r>
      <w:r>
        <w:rPr>
          <w:color w:val="7030A0"/>
        </w:rPr>
        <w:t xml:space="preserve"> </w:t>
      </w:r>
      <w:r w:rsidRPr="00423D2C">
        <w:t>implements the following interventions to prevent indoor temperatures from exceeding</w:t>
      </w:r>
      <w:r>
        <w:rPr>
          <w:color w:val="7030A0"/>
        </w:rPr>
        <w:t xml:space="preserve"> </w:t>
      </w:r>
      <w:r w:rsidRPr="007776F9">
        <w:t>26°C</w:t>
      </w:r>
      <w:r>
        <w:t xml:space="preserve">. </w:t>
      </w:r>
      <w:r w:rsidR="004B1837">
        <w:t xml:space="preserve">These </w:t>
      </w:r>
      <w:r w:rsidR="00F451DF">
        <w:t>interventions</w:t>
      </w:r>
      <w:r w:rsidR="004B1837">
        <w:t xml:space="preserve"> are in addition to those outlined in the </w:t>
      </w:r>
      <w:hyperlink w:history="1" w:anchor="_Pre-Heat_Season_Actions">
        <w:r w:rsidRPr="007776F9" w:rsidR="004B1837">
          <w:rPr>
            <w:rStyle w:val="Hyperlink"/>
          </w:rPr>
          <w:t>Pre-Heat Season Actions and Checklist</w:t>
        </w:r>
      </w:hyperlink>
      <w:r w:rsidR="004B1837">
        <w:t xml:space="preserve">. </w:t>
      </w:r>
    </w:p>
    <w:tbl>
      <w:tblPr>
        <w:tblStyle w:val="TableGridLight"/>
        <w:tblW w:w="9640" w:type="dxa"/>
        <w:tblLook w:val="04A0" w:firstRow="1" w:lastRow="0" w:firstColumn="1" w:lastColumn="0" w:noHBand="0" w:noVBand="1"/>
      </w:tblPr>
      <w:tblGrid>
        <w:gridCol w:w="2014"/>
        <w:gridCol w:w="6345"/>
        <w:gridCol w:w="1281"/>
      </w:tblGrid>
      <w:tr w:rsidRPr="005A4662" w:rsidR="004B1837" w:rsidTr="007E74D3" w14:paraId="5D9CC51B" w14:textId="77777777">
        <w:trPr>
          <w:trHeight w:val="401"/>
        </w:trPr>
        <w:tc>
          <w:tcPr>
            <w:tcW w:w="2014" w:type="dxa"/>
            <w:shd w:val="clear" w:color="auto" w:fill="808080" w:themeFill="background1" w:themeFillShade="80"/>
          </w:tcPr>
          <w:p w:rsidRPr="006874D3" w:rsidR="004B1837" w:rsidP="007E74D3" w:rsidRDefault="004B1837" w14:paraId="68A52570" w14:textId="77777777">
            <w:pPr>
              <w:pStyle w:val="NoSpacing"/>
              <w:spacing w:after="0"/>
              <w:jc w:val="center"/>
              <w:rPr>
                <w:b/>
                <w:color w:val="FFFFFF" w:themeColor="background1"/>
              </w:rPr>
            </w:pPr>
            <w:r w:rsidRPr="006874D3">
              <w:rPr>
                <w:b/>
                <w:color w:val="FFFFFF" w:themeColor="background1"/>
              </w:rPr>
              <w:t>Who</w:t>
            </w:r>
          </w:p>
        </w:tc>
        <w:tc>
          <w:tcPr>
            <w:tcW w:w="6345" w:type="dxa"/>
            <w:shd w:val="clear" w:color="auto" w:fill="808080" w:themeFill="background1" w:themeFillShade="80"/>
          </w:tcPr>
          <w:p w:rsidRPr="006874D3" w:rsidR="004B1837" w:rsidP="007E74D3" w:rsidRDefault="004B1837" w14:paraId="229A2B22" w14:textId="77777777">
            <w:pPr>
              <w:pStyle w:val="NoSpacing"/>
              <w:spacing w:after="0"/>
              <w:jc w:val="center"/>
              <w:rPr>
                <w:b/>
                <w:color w:val="FFFFFF" w:themeColor="background1"/>
              </w:rPr>
            </w:pPr>
            <w:r w:rsidRPr="006874D3">
              <w:rPr>
                <w:b/>
                <w:color w:val="FFFFFF" w:themeColor="background1"/>
              </w:rPr>
              <w:t>Actions</w:t>
            </w:r>
          </w:p>
        </w:tc>
        <w:tc>
          <w:tcPr>
            <w:tcW w:w="1281" w:type="dxa"/>
            <w:shd w:val="clear" w:color="auto" w:fill="808080" w:themeFill="background1" w:themeFillShade="80"/>
          </w:tcPr>
          <w:p w:rsidRPr="006874D3" w:rsidR="004B1837" w:rsidP="007E74D3" w:rsidRDefault="004B1837" w14:paraId="0F756AFB" w14:textId="77777777">
            <w:pPr>
              <w:pStyle w:val="NoSpacing"/>
              <w:spacing w:after="0"/>
              <w:jc w:val="center"/>
              <w:rPr>
                <w:b/>
                <w:color w:val="FFFFFF" w:themeColor="background1"/>
              </w:rPr>
            </w:pPr>
            <w:r w:rsidRPr="006874D3">
              <w:rPr>
                <w:b/>
                <w:color w:val="FFFFFF" w:themeColor="background1"/>
              </w:rPr>
              <w:t xml:space="preserve">Completed </w:t>
            </w:r>
          </w:p>
          <w:p w:rsidRPr="006874D3" w:rsidR="004B1837" w:rsidP="007E74D3" w:rsidRDefault="004B1837" w14:paraId="2695D86E" w14:textId="77777777">
            <w:pPr>
              <w:pStyle w:val="NoSpacing"/>
              <w:spacing w:after="0"/>
              <w:jc w:val="center"/>
              <w:rPr>
                <w:b/>
                <w:color w:val="FFFFFF" w:themeColor="background1"/>
              </w:rPr>
            </w:pPr>
            <w:r w:rsidRPr="006874D3">
              <w:rPr>
                <w:b/>
                <w:color w:val="FFFFFF" w:themeColor="background1"/>
              </w:rPr>
              <w:t>– check box</w:t>
            </w:r>
          </w:p>
        </w:tc>
      </w:tr>
      <w:tr w:rsidRPr="002621A7" w:rsidR="004B1837" w:rsidTr="007E74D3" w14:paraId="2EED8084" w14:textId="77777777">
        <w:trPr>
          <w:trHeight w:val="401"/>
        </w:trPr>
        <w:tc>
          <w:tcPr>
            <w:tcW w:w="9640" w:type="dxa"/>
            <w:gridSpan w:val="3"/>
            <w:shd w:val="clear" w:color="auto" w:fill="A6A6A6" w:themeFill="background1" w:themeFillShade="A6"/>
          </w:tcPr>
          <w:p w:rsidRPr="002621A7" w:rsidR="004B1837" w:rsidP="007E74D3" w:rsidRDefault="004B1837" w14:paraId="62429225" w14:textId="77777777">
            <w:pPr>
              <w:pStyle w:val="NoSpacing"/>
              <w:spacing w:before="0" w:after="0"/>
              <w:jc w:val="center"/>
              <w:rPr>
                <w:b/>
                <w:color w:val="FFFFFF" w:themeColor="background1"/>
              </w:rPr>
            </w:pPr>
            <w:r w:rsidRPr="002621A7">
              <w:rPr>
                <w:b/>
                <w:color w:val="FFFFFF" w:themeColor="background1"/>
              </w:rPr>
              <w:t>Alerts and Communication</w:t>
            </w:r>
          </w:p>
        </w:tc>
      </w:tr>
      <w:tr w:rsidR="004B1837" w:rsidTr="009B72BF" w14:paraId="39739F80" w14:textId="77777777">
        <w:trPr>
          <w:trHeight w:val="964"/>
        </w:trPr>
        <w:tc>
          <w:tcPr>
            <w:tcW w:w="2014" w:type="dxa"/>
          </w:tcPr>
          <w:p w:rsidR="004B1837" w:rsidP="007E74D3" w:rsidRDefault="004B1837" w14:paraId="68681115" w14:textId="12D69A78">
            <w:pPr>
              <w:pStyle w:val="NoSpacing"/>
              <w:spacing w:after="0"/>
              <w:jc w:val="center"/>
              <w:rPr>
                <w:bCs/>
                <w:color w:val="7030A0"/>
              </w:rPr>
            </w:pPr>
          </w:p>
        </w:tc>
        <w:tc>
          <w:tcPr>
            <w:tcW w:w="6345" w:type="dxa"/>
            <w:vAlign w:val="center"/>
          </w:tcPr>
          <w:p w:rsidR="004B1837" w:rsidP="007E74D3" w:rsidRDefault="004B1837" w14:paraId="7B643741" w14:textId="7753D037">
            <w:pPr>
              <w:pStyle w:val="NoSpacing"/>
              <w:numPr>
                <w:ilvl w:val="0"/>
                <w:numId w:val="8"/>
              </w:numPr>
              <w:spacing w:after="0"/>
            </w:pPr>
            <w:r>
              <w:t xml:space="preserve">Ensure staff are made aware of </w:t>
            </w:r>
            <w:r w:rsidR="009B72BF">
              <w:t>indoor temperatures</w:t>
            </w:r>
            <w:r>
              <w:t xml:space="preserve"> </w:t>
            </w:r>
            <w:r w:rsidR="009B72BF">
              <w:t xml:space="preserve">exceeding </w:t>
            </w:r>
            <w:r w:rsidRPr="006874D3">
              <w:t>26°C</w:t>
            </w:r>
            <w:r>
              <w:t xml:space="preserve"> and communicate the recommended revised actions</w:t>
            </w:r>
          </w:p>
        </w:tc>
        <w:sdt>
          <w:sdtPr>
            <w:rPr>
              <w:color w:val="808080" w:themeColor="background2" w:themeShade="80"/>
            </w:rPr>
            <w:id w:val="151958495"/>
            <w14:checkbox>
              <w14:checked w14:val="0"/>
              <w14:checkedState w14:val="2612" w14:font="MS Gothic"/>
              <w14:uncheckedState w14:val="2610" w14:font="MS Gothic"/>
            </w14:checkbox>
          </w:sdtPr>
          <w:sdtEndPr/>
          <w:sdtContent>
            <w:tc>
              <w:tcPr>
                <w:tcW w:w="1281" w:type="dxa"/>
                <w:vAlign w:val="center"/>
              </w:tcPr>
              <w:p w:rsidR="004B1837" w:rsidP="007E74D3" w:rsidRDefault="004B1837" w14:paraId="4EA8B6A4" w14:textId="77777777">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9B72BF" w:rsidTr="00F451DF" w14:paraId="2AA7AEDD" w14:textId="77777777">
        <w:trPr>
          <w:trHeight w:val="1220"/>
        </w:trPr>
        <w:tc>
          <w:tcPr>
            <w:tcW w:w="2014" w:type="dxa"/>
            <w:vAlign w:val="center"/>
          </w:tcPr>
          <w:p w:rsidR="009B72BF" w:rsidP="009B72BF" w:rsidRDefault="009B72BF" w14:paraId="0EB58CFF" w14:textId="4DF0B4C6">
            <w:pPr>
              <w:pStyle w:val="NoSpacing"/>
              <w:spacing w:after="0"/>
              <w:jc w:val="center"/>
              <w:rPr>
                <w:bCs/>
                <w:color w:val="7030A0"/>
              </w:rPr>
            </w:pPr>
          </w:p>
        </w:tc>
        <w:tc>
          <w:tcPr>
            <w:tcW w:w="6345" w:type="dxa"/>
            <w:vAlign w:val="center"/>
          </w:tcPr>
          <w:p w:rsidR="009B72BF" w:rsidP="007E74D3" w:rsidRDefault="009B72BF" w14:paraId="65EEC5F6" w14:textId="4565BC22">
            <w:pPr>
              <w:pStyle w:val="NoSpacing"/>
              <w:numPr>
                <w:ilvl w:val="0"/>
                <w:numId w:val="8"/>
              </w:numPr>
              <w:spacing w:after="0"/>
            </w:pPr>
            <w:r>
              <w:t>Send/update prepared materials for clients/residents and families to let them know the implemented actions, as appropriate</w:t>
            </w:r>
          </w:p>
        </w:tc>
        <w:sdt>
          <w:sdtPr>
            <w:rPr>
              <w:color w:val="808080" w:themeColor="background2" w:themeShade="80"/>
            </w:rPr>
            <w:id w:val="-1609036598"/>
            <w14:checkbox>
              <w14:checked w14:val="0"/>
              <w14:checkedState w14:val="2612" w14:font="MS Gothic"/>
              <w14:uncheckedState w14:val="2610" w14:font="MS Gothic"/>
            </w14:checkbox>
          </w:sdtPr>
          <w:sdtEndPr/>
          <w:sdtContent>
            <w:tc>
              <w:tcPr>
                <w:tcW w:w="1281" w:type="dxa"/>
                <w:vAlign w:val="center"/>
              </w:tcPr>
              <w:p w:rsidR="009B72BF" w:rsidP="007E74D3" w:rsidRDefault="009B72BF" w14:paraId="142D5878" w14:textId="6F15CB62">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4B1837" w:rsidTr="007E74D3" w14:paraId="4D06DD95" w14:textId="77777777">
        <w:trPr>
          <w:trHeight w:val="401"/>
        </w:trPr>
        <w:tc>
          <w:tcPr>
            <w:tcW w:w="9640" w:type="dxa"/>
            <w:gridSpan w:val="3"/>
            <w:shd w:val="clear" w:color="auto" w:fill="A6A6A6" w:themeFill="background1" w:themeFillShade="A6"/>
            <w:vAlign w:val="center"/>
          </w:tcPr>
          <w:p w:rsidR="004B1837" w:rsidP="007E74D3" w:rsidRDefault="004B1837" w14:paraId="23BAB6E3" w14:textId="77777777">
            <w:pPr>
              <w:pStyle w:val="NoSpacing"/>
              <w:spacing w:before="0" w:after="0"/>
              <w:jc w:val="center"/>
              <w:rPr>
                <w:b/>
              </w:rPr>
            </w:pPr>
            <w:r w:rsidRPr="002621A7">
              <w:rPr>
                <w:b/>
                <w:color w:val="FFFFFF" w:themeColor="background1"/>
              </w:rPr>
              <w:t>High Risk Clients/Residents</w:t>
            </w:r>
          </w:p>
        </w:tc>
      </w:tr>
      <w:tr w:rsidR="004B1837" w:rsidTr="009B72BF" w14:paraId="35B2BF17" w14:textId="77777777">
        <w:trPr>
          <w:trHeight w:val="870"/>
        </w:trPr>
        <w:tc>
          <w:tcPr>
            <w:tcW w:w="2014" w:type="dxa"/>
          </w:tcPr>
          <w:p w:rsidR="004B1837" w:rsidP="007E74D3" w:rsidRDefault="004B1837" w14:paraId="1B6F8309" w14:textId="2653FF33">
            <w:pPr>
              <w:pStyle w:val="NoSpacing"/>
              <w:spacing w:after="0"/>
              <w:jc w:val="center"/>
              <w:rPr>
                <w:bCs/>
                <w:color w:val="7030A0"/>
              </w:rPr>
            </w:pPr>
          </w:p>
        </w:tc>
        <w:tc>
          <w:tcPr>
            <w:tcW w:w="6345" w:type="dxa"/>
            <w:vAlign w:val="center"/>
          </w:tcPr>
          <w:p w:rsidR="004B1837" w:rsidP="007E74D3" w:rsidRDefault="004B1837" w14:paraId="2002A4F2" w14:textId="77777777">
            <w:pPr>
              <w:pStyle w:val="NoSpacing"/>
              <w:numPr>
                <w:ilvl w:val="0"/>
                <w:numId w:val="8"/>
              </w:numPr>
              <w:spacing w:after="0"/>
            </w:pPr>
            <w:r w:rsidRPr="00746FFE">
              <w:rPr>
                <w:rFonts w:cstheme="majorBidi"/>
              </w:rPr>
              <w:t>Conduct regular assessments of all clients/residents for signs of heat-related illness or dehydration</w:t>
            </w:r>
          </w:p>
        </w:tc>
        <w:sdt>
          <w:sdtPr>
            <w:rPr>
              <w:color w:val="808080" w:themeColor="background2" w:themeShade="80"/>
            </w:rPr>
            <w:id w:val="-823508772"/>
            <w14:checkbox>
              <w14:checked w14:val="0"/>
              <w14:checkedState w14:val="2612" w14:font="MS Gothic"/>
              <w14:uncheckedState w14:val="2610" w14:font="MS Gothic"/>
            </w14:checkbox>
          </w:sdtPr>
          <w:sdtEndPr/>
          <w:sdtContent>
            <w:tc>
              <w:tcPr>
                <w:tcW w:w="1281" w:type="dxa"/>
                <w:vAlign w:val="center"/>
              </w:tcPr>
              <w:p w:rsidR="004B1837" w:rsidP="007E74D3" w:rsidRDefault="004B1837" w14:paraId="207EA5FE" w14:textId="77777777">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4B1837" w:rsidTr="009B72BF" w14:paraId="68A73884" w14:textId="77777777">
        <w:trPr>
          <w:trHeight w:val="671"/>
        </w:trPr>
        <w:tc>
          <w:tcPr>
            <w:tcW w:w="2014" w:type="dxa"/>
          </w:tcPr>
          <w:p w:rsidR="004B1837" w:rsidP="007E74D3" w:rsidRDefault="004B1837" w14:paraId="2559A994" w14:textId="7F72173F">
            <w:pPr>
              <w:pStyle w:val="NoSpacing"/>
              <w:spacing w:after="0"/>
              <w:jc w:val="center"/>
              <w:rPr>
                <w:bCs/>
                <w:color w:val="7030A0"/>
              </w:rPr>
            </w:pPr>
          </w:p>
        </w:tc>
        <w:tc>
          <w:tcPr>
            <w:tcW w:w="6345" w:type="dxa"/>
            <w:vAlign w:val="center"/>
          </w:tcPr>
          <w:p w:rsidRPr="00746FFE" w:rsidR="004B1837" w:rsidP="007E74D3" w:rsidRDefault="004B1837" w14:paraId="7BCB4C88" w14:textId="77777777">
            <w:pPr>
              <w:pStyle w:val="NoSpacing"/>
              <w:numPr>
                <w:ilvl w:val="0"/>
                <w:numId w:val="8"/>
              </w:numPr>
              <w:spacing w:after="0"/>
              <w:rPr>
                <w:rFonts w:cstheme="majorBidi"/>
              </w:rPr>
            </w:pPr>
            <w:r>
              <w:rPr>
                <w:rFonts w:cstheme="majorBidi"/>
              </w:rPr>
              <w:t>Increase hydration of clients/residents</w:t>
            </w:r>
          </w:p>
        </w:tc>
        <w:sdt>
          <w:sdtPr>
            <w:rPr>
              <w:color w:val="808080" w:themeColor="background2" w:themeShade="80"/>
            </w:rPr>
            <w:id w:val="-2091446627"/>
            <w14:checkbox>
              <w14:checked w14:val="0"/>
              <w14:checkedState w14:val="2612" w14:font="MS Gothic"/>
              <w14:uncheckedState w14:val="2610" w14:font="MS Gothic"/>
            </w14:checkbox>
          </w:sdtPr>
          <w:sdtEndPr/>
          <w:sdtContent>
            <w:tc>
              <w:tcPr>
                <w:tcW w:w="1281" w:type="dxa"/>
                <w:vAlign w:val="center"/>
              </w:tcPr>
              <w:p w:rsidR="004B1837" w:rsidP="007E74D3" w:rsidRDefault="004B1837" w14:paraId="4143FF55" w14:textId="77777777">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9B72BF" w:rsidTr="009B72BF" w14:paraId="2CFEB3E2" w14:textId="77777777">
        <w:trPr>
          <w:trHeight w:val="709"/>
        </w:trPr>
        <w:tc>
          <w:tcPr>
            <w:tcW w:w="2014" w:type="dxa"/>
          </w:tcPr>
          <w:p w:rsidR="009B72BF" w:rsidP="007E74D3" w:rsidRDefault="009B72BF" w14:paraId="32D36B86" w14:textId="56F2D647">
            <w:pPr>
              <w:pStyle w:val="NoSpacing"/>
              <w:spacing w:after="0"/>
              <w:jc w:val="center"/>
              <w:rPr>
                <w:bCs/>
                <w:color w:val="7030A0"/>
              </w:rPr>
            </w:pPr>
          </w:p>
        </w:tc>
        <w:tc>
          <w:tcPr>
            <w:tcW w:w="6345" w:type="dxa"/>
            <w:vAlign w:val="center"/>
          </w:tcPr>
          <w:p w:rsidR="009B72BF" w:rsidP="007E74D3" w:rsidRDefault="009B72BF" w14:paraId="73D0B89C" w14:textId="6B354D45">
            <w:pPr>
              <w:pStyle w:val="NoSpacing"/>
              <w:numPr>
                <w:ilvl w:val="0"/>
                <w:numId w:val="8"/>
              </w:numPr>
              <w:spacing w:after="0"/>
              <w:rPr>
                <w:rFonts w:cstheme="majorBidi"/>
              </w:rPr>
            </w:pPr>
            <w:r w:rsidRPr="009B72BF">
              <w:rPr>
                <w:rFonts w:cstheme="majorBidi"/>
              </w:rPr>
              <w:t>Encourage clients/residents to use self-dousing or ice towels, where it is safe to do so</w:t>
            </w:r>
          </w:p>
        </w:tc>
        <w:sdt>
          <w:sdtPr>
            <w:rPr>
              <w:color w:val="808080" w:themeColor="background2" w:themeShade="80"/>
            </w:rPr>
            <w:id w:val="-546829304"/>
            <w14:checkbox>
              <w14:checked w14:val="0"/>
              <w14:checkedState w14:val="2612" w14:font="MS Gothic"/>
              <w14:uncheckedState w14:val="2610" w14:font="MS Gothic"/>
            </w14:checkbox>
          </w:sdtPr>
          <w:sdtEndPr/>
          <w:sdtContent>
            <w:tc>
              <w:tcPr>
                <w:tcW w:w="1281" w:type="dxa"/>
                <w:vAlign w:val="center"/>
              </w:tcPr>
              <w:p w:rsidR="009B72BF" w:rsidP="007E74D3" w:rsidRDefault="009B72BF" w14:paraId="29473D12" w14:textId="6CF46728">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9B72BF" w:rsidTr="009B72BF" w14:paraId="548B5D7F" w14:textId="77777777">
        <w:trPr>
          <w:trHeight w:val="709"/>
        </w:trPr>
        <w:tc>
          <w:tcPr>
            <w:tcW w:w="2014" w:type="dxa"/>
          </w:tcPr>
          <w:p w:rsidR="009B72BF" w:rsidP="007E74D3" w:rsidRDefault="009B72BF" w14:paraId="7358AAB2" w14:textId="3D134E84">
            <w:pPr>
              <w:pStyle w:val="NoSpacing"/>
              <w:spacing w:after="0"/>
              <w:jc w:val="center"/>
              <w:rPr>
                <w:bCs/>
                <w:color w:val="7030A0"/>
              </w:rPr>
            </w:pPr>
          </w:p>
        </w:tc>
        <w:tc>
          <w:tcPr>
            <w:tcW w:w="6345" w:type="dxa"/>
            <w:vAlign w:val="center"/>
          </w:tcPr>
          <w:p w:rsidRPr="009B72BF" w:rsidR="009B72BF" w:rsidP="007E74D3" w:rsidRDefault="009B72BF" w14:paraId="2B995B76" w14:textId="2D57D798">
            <w:pPr>
              <w:pStyle w:val="NoSpacing"/>
              <w:numPr>
                <w:ilvl w:val="0"/>
                <w:numId w:val="8"/>
              </w:numPr>
              <w:spacing w:after="0"/>
              <w:rPr>
                <w:rFonts w:cstheme="majorBidi"/>
              </w:rPr>
            </w:pPr>
            <w:r w:rsidRPr="009B72BF">
              <w:rPr>
                <w:rFonts w:cstheme="majorBidi"/>
              </w:rPr>
              <w:t>Transfer clients/residents to alternative locations, as nee</w:t>
            </w:r>
            <w:r>
              <w:rPr>
                <w:rFonts w:cstheme="majorBidi"/>
              </w:rPr>
              <w:t>ded</w:t>
            </w:r>
          </w:p>
        </w:tc>
        <w:sdt>
          <w:sdtPr>
            <w:rPr>
              <w:color w:val="808080" w:themeColor="background2" w:themeShade="80"/>
            </w:rPr>
            <w:id w:val="1946575625"/>
            <w14:checkbox>
              <w14:checked w14:val="0"/>
              <w14:checkedState w14:val="2612" w14:font="MS Gothic"/>
              <w14:uncheckedState w14:val="2610" w14:font="MS Gothic"/>
            </w14:checkbox>
          </w:sdtPr>
          <w:sdtEndPr/>
          <w:sdtContent>
            <w:tc>
              <w:tcPr>
                <w:tcW w:w="1281" w:type="dxa"/>
                <w:vAlign w:val="center"/>
              </w:tcPr>
              <w:p w:rsidR="009B72BF" w:rsidP="007E74D3" w:rsidRDefault="009B72BF" w14:paraId="35568DD1" w14:textId="5C1A06D9">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2B7BD8" w:rsidTr="002B7BD8" w14:paraId="188850BD" w14:textId="77777777">
        <w:trPr>
          <w:trHeight w:val="709"/>
        </w:trPr>
        <w:tc>
          <w:tcPr>
            <w:tcW w:w="2014" w:type="dxa"/>
          </w:tcPr>
          <w:p w:rsidR="002B7BD8" w:rsidP="007E74D3" w:rsidRDefault="002B7BD8" w14:paraId="696A7D24" w14:textId="28B7E6EF">
            <w:pPr>
              <w:pStyle w:val="NoSpacing"/>
              <w:spacing w:after="0"/>
              <w:jc w:val="center"/>
              <w:rPr>
                <w:bCs/>
                <w:color w:val="7030A0"/>
              </w:rPr>
            </w:pPr>
          </w:p>
        </w:tc>
        <w:tc>
          <w:tcPr>
            <w:tcW w:w="6345" w:type="dxa"/>
            <w:vAlign w:val="center"/>
          </w:tcPr>
          <w:p w:rsidRPr="00F451DF" w:rsidR="00F451DF" w:rsidP="002B7BD8" w:rsidRDefault="002B7BD8" w14:paraId="354FB1F5" w14:textId="4357580C">
            <w:pPr>
              <w:pStyle w:val="NoSpacing"/>
              <w:numPr>
                <w:ilvl w:val="0"/>
                <w:numId w:val="8"/>
              </w:numPr>
              <w:spacing w:after="0"/>
              <w:rPr>
                <w:rFonts w:cstheme="majorBidi"/>
              </w:rPr>
            </w:pPr>
            <w:r w:rsidRPr="002B7BD8">
              <w:rPr>
                <w:rFonts w:cstheme="majorBidi"/>
              </w:rPr>
              <w:t>Rotate clients/residents into air-conditioned rooms, as needed</w:t>
            </w:r>
          </w:p>
        </w:tc>
        <w:sdt>
          <w:sdtPr>
            <w:rPr>
              <w:color w:val="808080" w:themeColor="background2" w:themeShade="80"/>
            </w:rPr>
            <w:id w:val="-1985765140"/>
            <w14:checkbox>
              <w14:checked w14:val="0"/>
              <w14:checkedState w14:val="2612" w14:font="MS Gothic"/>
              <w14:uncheckedState w14:val="2610" w14:font="MS Gothic"/>
            </w14:checkbox>
          </w:sdtPr>
          <w:sdtEndPr/>
          <w:sdtContent>
            <w:tc>
              <w:tcPr>
                <w:tcW w:w="1281" w:type="dxa"/>
                <w:vAlign w:val="center"/>
              </w:tcPr>
              <w:p w:rsidR="002B7BD8" w:rsidP="007E74D3" w:rsidRDefault="002B7BD8" w14:paraId="4D6AE2B6" w14:textId="755EADC3">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4B1837" w:rsidTr="007E74D3" w14:paraId="3A9F1818" w14:textId="77777777">
        <w:trPr>
          <w:trHeight w:val="401"/>
        </w:trPr>
        <w:tc>
          <w:tcPr>
            <w:tcW w:w="9640" w:type="dxa"/>
            <w:gridSpan w:val="3"/>
            <w:shd w:val="clear" w:color="auto" w:fill="A6A6A6" w:themeFill="background1" w:themeFillShade="A6"/>
            <w:vAlign w:val="center"/>
          </w:tcPr>
          <w:p w:rsidR="004B1837" w:rsidP="002B7BD8" w:rsidRDefault="004B1837" w14:paraId="72301B95" w14:textId="4C3CFF4F">
            <w:pPr>
              <w:pStyle w:val="NoSpacing"/>
              <w:spacing w:before="0" w:after="0"/>
              <w:jc w:val="center"/>
              <w:rPr>
                <w:b/>
              </w:rPr>
            </w:pPr>
            <w:r w:rsidRPr="002621A7">
              <w:rPr>
                <w:b/>
                <w:color w:val="FFFFFF" w:themeColor="background1"/>
              </w:rPr>
              <w:t>Site and Temperature Monitoring</w:t>
            </w:r>
          </w:p>
        </w:tc>
      </w:tr>
      <w:tr w:rsidR="004B1837" w:rsidTr="009B72BF" w14:paraId="31A578F2" w14:textId="77777777">
        <w:trPr>
          <w:trHeight w:val="711"/>
        </w:trPr>
        <w:tc>
          <w:tcPr>
            <w:tcW w:w="2014" w:type="dxa"/>
            <w:vAlign w:val="center"/>
          </w:tcPr>
          <w:p w:rsidR="004B1837" w:rsidP="009B72BF" w:rsidRDefault="004B1837" w14:paraId="046C1907" w14:textId="32233584">
            <w:pPr>
              <w:pStyle w:val="NoSpacing"/>
              <w:spacing w:after="0"/>
              <w:jc w:val="center"/>
              <w:rPr>
                <w:bCs/>
                <w:color w:val="7030A0"/>
              </w:rPr>
            </w:pPr>
          </w:p>
        </w:tc>
        <w:tc>
          <w:tcPr>
            <w:tcW w:w="6345" w:type="dxa"/>
            <w:vAlign w:val="center"/>
          </w:tcPr>
          <w:p w:rsidRPr="00746FFE" w:rsidR="004B1837" w:rsidP="009B72BF" w:rsidRDefault="009B72BF" w14:paraId="4208DFE2" w14:textId="4A075A5F">
            <w:pPr>
              <w:pStyle w:val="NoSpacing"/>
              <w:numPr>
                <w:ilvl w:val="0"/>
                <w:numId w:val="8"/>
              </w:numPr>
              <w:spacing w:after="0"/>
              <w:rPr>
                <w:rFonts w:cstheme="majorBidi"/>
              </w:rPr>
            </w:pPr>
            <w:r>
              <w:rPr>
                <w:rFonts w:cstheme="majorBidi"/>
              </w:rPr>
              <w:t xml:space="preserve">Increase frequency of temperature monitoring within the building </w:t>
            </w:r>
          </w:p>
        </w:tc>
        <w:sdt>
          <w:sdtPr>
            <w:rPr>
              <w:color w:val="808080" w:themeColor="background2" w:themeShade="80"/>
            </w:rPr>
            <w:id w:val="-299686174"/>
            <w14:checkbox>
              <w14:checked w14:val="0"/>
              <w14:checkedState w14:val="2612" w14:font="MS Gothic"/>
              <w14:uncheckedState w14:val="2610" w14:font="MS Gothic"/>
            </w14:checkbox>
          </w:sdtPr>
          <w:sdtEndPr/>
          <w:sdtContent>
            <w:tc>
              <w:tcPr>
                <w:tcW w:w="1281" w:type="dxa"/>
                <w:vAlign w:val="center"/>
              </w:tcPr>
              <w:p w:rsidR="004B1837" w:rsidP="007E74D3" w:rsidRDefault="004B1837" w14:paraId="6981BFBC" w14:textId="77777777">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4B1837" w:rsidTr="00F451DF" w14:paraId="2A1DBC35" w14:textId="77777777">
        <w:trPr>
          <w:trHeight w:val="2104"/>
        </w:trPr>
        <w:tc>
          <w:tcPr>
            <w:tcW w:w="2014" w:type="dxa"/>
            <w:vAlign w:val="center"/>
          </w:tcPr>
          <w:p w:rsidR="004B1837" w:rsidP="009B72BF" w:rsidRDefault="004B1837" w14:paraId="341DBA1A" w14:textId="0BC8E8DD">
            <w:pPr>
              <w:pStyle w:val="NoSpacing"/>
              <w:spacing w:after="0"/>
              <w:jc w:val="center"/>
              <w:rPr>
                <w:bCs/>
                <w:color w:val="7030A0"/>
              </w:rPr>
            </w:pPr>
          </w:p>
        </w:tc>
        <w:tc>
          <w:tcPr>
            <w:tcW w:w="6345" w:type="dxa"/>
            <w:vAlign w:val="center"/>
          </w:tcPr>
          <w:p w:rsidR="004B1837" w:rsidP="009B72BF" w:rsidRDefault="004B1837" w14:paraId="3C80D924" w14:textId="77777777">
            <w:pPr>
              <w:pStyle w:val="NoSpacing"/>
              <w:numPr>
                <w:ilvl w:val="0"/>
                <w:numId w:val="8"/>
              </w:numPr>
              <w:spacing w:after="0"/>
              <w:rPr>
                <w:rFonts w:cstheme="majorBidi"/>
              </w:rPr>
            </w:pPr>
            <w:r w:rsidRPr="00746FFE">
              <w:rPr>
                <w:rFonts w:cstheme="majorBidi"/>
              </w:rPr>
              <w:t xml:space="preserve">Assess </w:t>
            </w:r>
            <w:r>
              <w:rPr>
                <w:rFonts w:cstheme="majorBidi"/>
              </w:rPr>
              <w:t>hot areas that may need cooling interventions, such as portable air conditioning, fans</w:t>
            </w:r>
            <w:r w:rsidR="00F451DF">
              <w:rPr>
                <w:rFonts w:cstheme="majorBidi"/>
              </w:rPr>
              <w:t>**</w:t>
            </w:r>
            <w:r>
              <w:rPr>
                <w:rFonts w:cstheme="majorBidi"/>
              </w:rPr>
              <w:t>, etc.</w:t>
            </w:r>
          </w:p>
          <w:p w:rsidR="00F451DF" w:rsidP="00F451DF" w:rsidRDefault="00F451DF" w14:paraId="2B41F420" w14:textId="77777777">
            <w:pPr>
              <w:pStyle w:val="NoSpacing"/>
              <w:spacing w:after="0"/>
              <w:rPr>
                <w:rFonts w:cstheme="majorBidi"/>
              </w:rPr>
            </w:pPr>
          </w:p>
          <w:p w:rsidRPr="00F451DF" w:rsidR="00F451DF" w:rsidP="00F451DF" w:rsidRDefault="00F451DF" w14:paraId="73793748" w14:textId="5EDC3E91">
            <w:pPr>
              <w:pStyle w:val="NoSpacing"/>
              <w:spacing w:after="0"/>
              <w:rPr>
                <w:rFonts w:cstheme="majorBidi"/>
                <w:i/>
                <w:iCs/>
              </w:rPr>
            </w:pPr>
            <w:r w:rsidRPr="00F451DF">
              <w:rPr>
                <w:rFonts w:cstheme="majorBidi"/>
                <w:b/>
                <w:bCs/>
                <w:i/>
                <w:iCs/>
              </w:rPr>
              <w:t>** Note:</w:t>
            </w:r>
            <w:r w:rsidRPr="00F451DF">
              <w:rPr>
                <w:rFonts w:cstheme="majorBidi"/>
                <w:i/>
                <w:iCs/>
              </w:rPr>
              <w:t xml:space="preserve"> Fans may not provide adequate cooling during heat events, especially during extreme heat events.</w:t>
            </w:r>
            <w:r>
              <w:rPr>
                <w:rFonts w:cstheme="majorBidi"/>
                <w:i/>
                <w:iCs/>
              </w:rPr>
              <w:t xml:space="preserve"> There should be contingency plans for clients/residents who are in rooms that are only cooled by fans</w:t>
            </w:r>
          </w:p>
        </w:tc>
        <w:sdt>
          <w:sdtPr>
            <w:rPr>
              <w:color w:val="808080" w:themeColor="background2" w:themeShade="80"/>
            </w:rPr>
            <w:id w:val="-53548597"/>
            <w14:checkbox>
              <w14:checked w14:val="0"/>
              <w14:checkedState w14:val="2612" w14:font="MS Gothic"/>
              <w14:uncheckedState w14:val="2610" w14:font="MS Gothic"/>
            </w14:checkbox>
          </w:sdtPr>
          <w:sdtEndPr/>
          <w:sdtContent>
            <w:tc>
              <w:tcPr>
                <w:tcW w:w="1281" w:type="dxa"/>
                <w:vAlign w:val="center"/>
              </w:tcPr>
              <w:p w:rsidR="004B1837" w:rsidP="007E74D3" w:rsidRDefault="004B1837" w14:paraId="0C4ABC12" w14:textId="77777777">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4B1837" w:rsidTr="009B72BF" w14:paraId="1D24AA26" w14:textId="77777777">
        <w:trPr>
          <w:trHeight w:val="972"/>
        </w:trPr>
        <w:tc>
          <w:tcPr>
            <w:tcW w:w="2014" w:type="dxa"/>
            <w:vAlign w:val="center"/>
          </w:tcPr>
          <w:p w:rsidR="004B1837" w:rsidP="009B72BF" w:rsidRDefault="004B1837" w14:paraId="51CA0389" w14:textId="359A2CF2">
            <w:pPr>
              <w:pStyle w:val="NoSpacing"/>
              <w:spacing w:after="0"/>
              <w:jc w:val="center"/>
              <w:rPr>
                <w:bCs/>
                <w:color w:val="7030A0"/>
              </w:rPr>
            </w:pPr>
          </w:p>
        </w:tc>
        <w:tc>
          <w:tcPr>
            <w:tcW w:w="6345" w:type="dxa"/>
            <w:vAlign w:val="center"/>
          </w:tcPr>
          <w:p w:rsidRPr="00746FFE" w:rsidR="004B1837" w:rsidP="009B72BF" w:rsidRDefault="004B1837" w14:paraId="4DF68725" w14:textId="2FC3AA58">
            <w:pPr>
              <w:pStyle w:val="NoSpacing"/>
              <w:numPr>
                <w:ilvl w:val="0"/>
                <w:numId w:val="8"/>
              </w:numPr>
              <w:spacing w:after="0"/>
              <w:rPr>
                <w:rFonts w:cstheme="majorBidi"/>
              </w:rPr>
            </w:pPr>
            <w:r>
              <w:rPr>
                <w:rFonts w:cstheme="majorBidi"/>
              </w:rPr>
              <w:t xml:space="preserve">Assess if pre-identified “cooling zones” are still suitable </w:t>
            </w:r>
            <w:r w:rsidR="009B72BF">
              <w:rPr>
                <w:rFonts w:cstheme="majorBidi"/>
              </w:rPr>
              <w:t>and ensure that cooling supplies are available for staff and clients/residents</w:t>
            </w:r>
          </w:p>
        </w:tc>
        <w:sdt>
          <w:sdtPr>
            <w:rPr>
              <w:color w:val="808080" w:themeColor="background2" w:themeShade="80"/>
            </w:rPr>
            <w:id w:val="2102293835"/>
            <w14:checkbox>
              <w14:checked w14:val="0"/>
              <w14:checkedState w14:val="2612" w14:font="MS Gothic"/>
              <w14:uncheckedState w14:val="2610" w14:font="MS Gothic"/>
            </w14:checkbox>
          </w:sdtPr>
          <w:sdtEndPr/>
          <w:sdtContent>
            <w:tc>
              <w:tcPr>
                <w:tcW w:w="1281" w:type="dxa"/>
                <w:vAlign w:val="center"/>
              </w:tcPr>
              <w:p w:rsidR="004B1837" w:rsidP="007E74D3" w:rsidRDefault="004B1837" w14:paraId="05AB7142" w14:textId="77777777">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DE3B74" w:rsidTr="009B72BF" w14:paraId="475002C2" w14:textId="77777777">
        <w:trPr>
          <w:trHeight w:val="972"/>
        </w:trPr>
        <w:tc>
          <w:tcPr>
            <w:tcW w:w="2014" w:type="dxa"/>
            <w:vAlign w:val="center"/>
          </w:tcPr>
          <w:p w:rsidR="00DE3B74" w:rsidP="009B72BF" w:rsidRDefault="00DE3B74" w14:paraId="1A06CA36" w14:textId="76BAFE67">
            <w:pPr>
              <w:pStyle w:val="NoSpacing"/>
              <w:spacing w:after="0"/>
              <w:jc w:val="center"/>
              <w:rPr>
                <w:bCs/>
                <w:color w:val="7030A0"/>
              </w:rPr>
            </w:pPr>
          </w:p>
        </w:tc>
        <w:tc>
          <w:tcPr>
            <w:tcW w:w="6345" w:type="dxa"/>
            <w:vAlign w:val="center"/>
          </w:tcPr>
          <w:p w:rsidR="00DE3B74" w:rsidP="009B72BF" w:rsidRDefault="00DE3B74" w14:paraId="118841A0" w14:textId="22247B5A">
            <w:pPr>
              <w:pStyle w:val="NoSpacing"/>
              <w:numPr>
                <w:ilvl w:val="0"/>
                <w:numId w:val="8"/>
              </w:numPr>
              <w:spacing w:after="0"/>
              <w:rPr>
                <w:rFonts w:cstheme="majorBidi"/>
              </w:rPr>
            </w:pPr>
            <w:r>
              <w:rPr>
                <w:rFonts w:cstheme="majorBidi"/>
              </w:rPr>
              <w:t>Modify recreational services, including types of activities to accommodate for the indoor and outdoor temperatures</w:t>
            </w:r>
          </w:p>
        </w:tc>
        <w:sdt>
          <w:sdtPr>
            <w:rPr>
              <w:color w:val="808080" w:themeColor="background2" w:themeShade="80"/>
            </w:rPr>
            <w:id w:val="-1243952976"/>
            <w14:checkbox>
              <w14:checked w14:val="0"/>
              <w14:checkedState w14:val="2612" w14:font="MS Gothic"/>
              <w14:uncheckedState w14:val="2610" w14:font="MS Gothic"/>
            </w14:checkbox>
          </w:sdtPr>
          <w:sdtEndPr/>
          <w:sdtContent>
            <w:tc>
              <w:tcPr>
                <w:tcW w:w="1281" w:type="dxa"/>
                <w:vAlign w:val="center"/>
              </w:tcPr>
              <w:p w:rsidR="00DE3B74" w:rsidP="007E74D3" w:rsidRDefault="00DE3B74" w14:paraId="334A5FF5" w14:textId="3A133ACC">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4B1837" w:rsidTr="007E74D3" w14:paraId="7876BFA4" w14:textId="77777777">
        <w:trPr>
          <w:trHeight w:val="401"/>
        </w:trPr>
        <w:tc>
          <w:tcPr>
            <w:tcW w:w="9640" w:type="dxa"/>
            <w:gridSpan w:val="3"/>
            <w:shd w:val="clear" w:color="auto" w:fill="A6A6A6" w:themeFill="background1" w:themeFillShade="A6"/>
            <w:vAlign w:val="center"/>
          </w:tcPr>
          <w:p w:rsidR="004B1837" w:rsidP="007E74D3" w:rsidRDefault="004B1837" w14:paraId="22A03DFC" w14:textId="77777777">
            <w:pPr>
              <w:pStyle w:val="NoSpacing"/>
              <w:spacing w:before="0" w:after="0"/>
              <w:jc w:val="center"/>
              <w:rPr>
                <w:b/>
              </w:rPr>
            </w:pPr>
            <w:r w:rsidRPr="002621A7">
              <w:rPr>
                <w:b/>
                <w:color w:val="FFFFFF" w:themeColor="background1"/>
              </w:rPr>
              <w:t>Equipment and Supplies</w:t>
            </w:r>
          </w:p>
        </w:tc>
      </w:tr>
      <w:tr w:rsidR="004B1837" w:rsidTr="009B72BF" w14:paraId="119F371F" w14:textId="77777777">
        <w:trPr>
          <w:trHeight w:val="1005"/>
        </w:trPr>
        <w:tc>
          <w:tcPr>
            <w:tcW w:w="2014" w:type="dxa"/>
            <w:vAlign w:val="center"/>
          </w:tcPr>
          <w:p w:rsidR="004B1837" w:rsidP="009B72BF" w:rsidRDefault="004B1837" w14:paraId="49A92D72" w14:textId="7EBEA1FC">
            <w:pPr>
              <w:pStyle w:val="NoSpacing"/>
              <w:spacing w:after="0"/>
              <w:jc w:val="center"/>
              <w:rPr>
                <w:bCs/>
                <w:color w:val="7030A0"/>
              </w:rPr>
            </w:pPr>
          </w:p>
        </w:tc>
        <w:tc>
          <w:tcPr>
            <w:tcW w:w="6345" w:type="dxa"/>
            <w:vAlign w:val="center"/>
          </w:tcPr>
          <w:p w:rsidR="004B1837" w:rsidP="007E74D3" w:rsidRDefault="004B1837" w14:paraId="7A41415B" w14:textId="77777777">
            <w:pPr>
              <w:pStyle w:val="NoSpacing"/>
              <w:numPr>
                <w:ilvl w:val="0"/>
                <w:numId w:val="8"/>
              </w:numPr>
              <w:spacing w:after="0"/>
              <w:rPr>
                <w:rFonts w:cstheme="majorBidi"/>
              </w:rPr>
            </w:pPr>
            <w:r>
              <w:t xml:space="preserve">Deploy cooling supplies to keep rooms and/or clients/residents cool, such as portable air conditioning units, fans, ice water, towels, etc. </w:t>
            </w:r>
          </w:p>
        </w:tc>
        <w:sdt>
          <w:sdtPr>
            <w:rPr>
              <w:color w:val="808080" w:themeColor="background2" w:themeShade="80"/>
            </w:rPr>
            <w:id w:val="719874179"/>
            <w14:checkbox>
              <w14:checked w14:val="0"/>
              <w14:checkedState w14:val="2612" w14:font="MS Gothic"/>
              <w14:uncheckedState w14:val="2610" w14:font="MS Gothic"/>
            </w14:checkbox>
          </w:sdtPr>
          <w:sdtEndPr/>
          <w:sdtContent>
            <w:tc>
              <w:tcPr>
                <w:tcW w:w="1281" w:type="dxa"/>
                <w:vAlign w:val="center"/>
              </w:tcPr>
              <w:p w:rsidR="004B1837" w:rsidP="007E74D3" w:rsidRDefault="004B1837" w14:paraId="3475432F" w14:textId="77777777">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004B1837" w:rsidTr="009B72BF" w14:paraId="4E79871F" w14:textId="77777777">
        <w:trPr>
          <w:trHeight w:val="747"/>
        </w:trPr>
        <w:tc>
          <w:tcPr>
            <w:tcW w:w="2014" w:type="dxa"/>
            <w:vAlign w:val="center"/>
          </w:tcPr>
          <w:p w:rsidRPr="00C70C17" w:rsidR="004B1837" w:rsidP="009B72BF" w:rsidRDefault="004B1837" w14:paraId="241259F5" w14:textId="72594864">
            <w:pPr>
              <w:pStyle w:val="NoSpacing"/>
              <w:spacing w:after="0"/>
              <w:jc w:val="center"/>
              <w:rPr>
                <w:bCs/>
                <w:color w:val="7030A0"/>
              </w:rPr>
            </w:pPr>
          </w:p>
        </w:tc>
        <w:tc>
          <w:tcPr>
            <w:tcW w:w="6345" w:type="dxa"/>
            <w:vAlign w:val="center"/>
          </w:tcPr>
          <w:p w:rsidRPr="005A4662" w:rsidR="004B1837" w:rsidP="009B72BF" w:rsidRDefault="004B1837" w14:paraId="6F11E098" w14:textId="77777777">
            <w:pPr>
              <w:pStyle w:val="NoSpacing"/>
              <w:numPr>
                <w:ilvl w:val="0"/>
                <w:numId w:val="8"/>
              </w:numPr>
              <w:spacing w:after="0"/>
            </w:pPr>
            <w:r>
              <w:t>Ensure blinds or curtains are closed in the morning to block heat and opened in the evening to promote heat ventilation</w:t>
            </w:r>
          </w:p>
        </w:tc>
        <w:sdt>
          <w:sdtPr>
            <w:rPr>
              <w:color w:val="808080" w:themeColor="background2" w:themeShade="80"/>
            </w:rPr>
            <w:id w:val="-1285189501"/>
            <w14:checkbox>
              <w14:checked w14:val="0"/>
              <w14:checkedState w14:val="2612" w14:font="MS Gothic"/>
              <w14:uncheckedState w14:val="2610" w14:font="MS Gothic"/>
            </w14:checkbox>
          </w:sdtPr>
          <w:sdtEndPr/>
          <w:sdtContent>
            <w:tc>
              <w:tcPr>
                <w:tcW w:w="1281" w:type="dxa"/>
                <w:vAlign w:val="center"/>
              </w:tcPr>
              <w:p w:rsidRPr="007776F9" w:rsidR="004B1837" w:rsidP="007E74D3" w:rsidRDefault="004B1837" w14:paraId="1BE22A32" w14:textId="77777777">
                <w:pPr>
                  <w:spacing w:before="0" w:after="0"/>
                  <w:jc w:val="center"/>
                  <w:rPr>
                    <w:color w:val="808080" w:themeColor="background2" w:themeShade="80"/>
                  </w:rPr>
                </w:pPr>
                <w:r>
                  <w:rPr>
                    <w:rFonts w:hint="eastAsia" w:ascii="MS Gothic" w:hAnsi="MS Gothic" w:eastAsia="MS Gothic"/>
                    <w:color w:val="808080" w:themeColor="background2" w:themeShade="80"/>
                  </w:rPr>
                  <w:t>☐</w:t>
                </w:r>
              </w:p>
            </w:tc>
          </w:sdtContent>
        </w:sdt>
      </w:tr>
      <w:tr w:rsidRPr="001519EE" w:rsidR="004B1837" w:rsidTr="009B72BF" w14:paraId="70DD6F86" w14:textId="77777777">
        <w:trPr>
          <w:trHeight w:val="784"/>
        </w:trPr>
        <w:tc>
          <w:tcPr>
            <w:tcW w:w="2014" w:type="dxa"/>
            <w:vAlign w:val="center"/>
          </w:tcPr>
          <w:p w:rsidR="004B1837" w:rsidP="009B72BF" w:rsidRDefault="004B1837" w14:paraId="27418AA1" w14:textId="663B0A4E">
            <w:pPr>
              <w:pStyle w:val="NoSpacing"/>
              <w:spacing w:after="0"/>
              <w:jc w:val="center"/>
              <w:rPr>
                <w:bCs/>
                <w:color w:val="7030A0"/>
              </w:rPr>
            </w:pPr>
          </w:p>
        </w:tc>
        <w:tc>
          <w:tcPr>
            <w:tcW w:w="6345" w:type="dxa"/>
            <w:vAlign w:val="center"/>
          </w:tcPr>
          <w:p w:rsidR="004B1837" w:rsidP="009B72BF" w:rsidRDefault="009B72BF" w14:paraId="186FF837" w14:textId="2209772E">
            <w:pPr>
              <w:pStyle w:val="NoSpacing"/>
              <w:numPr>
                <w:ilvl w:val="0"/>
                <w:numId w:val="8"/>
              </w:numPr>
              <w:spacing w:before="0" w:after="0"/>
            </w:pPr>
            <w:r>
              <w:t>Acquire additional cooling supplies, as needed</w:t>
            </w:r>
          </w:p>
        </w:tc>
        <w:sdt>
          <w:sdtPr>
            <w:rPr>
              <w:rFonts w:ascii="Segoe UI Symbol" w:hAnsi="Segoe UI Symbol" w:cs="Segoe UI Symbol"/>
              <w:color w:val="808080" w:themeColor="background2" w:themeShade="80"/>
            </w:rPr>
            <w:id w:val="1221561943"/>
            <w14:checkbox>
              <w14:checked w14:val="0"/>
              <w14:checkedState w14:val="2612" w14:font="MS Gothic"/>
              <w14:uncheckedState w14:val="2610" w14:font="MS Gothic"/>
            </w14:checkbox>
          </w:sdtPr>
          <w:sdtEndPr/>
          <w:sdtContent>
            <w:tc>
              <w:tcPr>
                <w:tcW w:w="1281" w:type="dxa"/>
                <w:vAlign w:val="center"/>
              </w:tcPr>
              <w:p w:rsidRPr="007776F9" w:rsidR="004B1837" w:rsidP="007E74D3" w:rsidRDefault="004B1837" w14:paraId="1A921286" w14:textId="77777777">
                <w:pPr>
                  <w:spacing w:before="0" w:after="0"/>
                  <w:jc w:val="center"/>
                  <w:rPr>
                    <w:rFonts w:ascii="Segoe UI Symbol" w:hAnsi="Segoe UI Symbol" w:cs="Segoe UI Symbol"/>
                    <w:color w:val="808080" w:themeColor="background2" w:themeShade="80"/>
                  </w:rPr>
                </w:pPr>
                <w:r>
                  <w:rPr>
                    <w:rFonts w:hint="eastAsia" w:ascii="MS Gothic" w:hAnsi="MS Gothic" w:eastAsia="MS Gothic" w:cs="Segoe UI Symbol"/>
                    <w:color w:val="808080" w:themeColor="background2" w:themeShade="80"/>
                  </w:rPr>
                  <w:t>☐</w:t>
                </w:r>
              </w:p>
            </w:tc>
          </w:sdtContent>
        </w:sdt>
      </w:tr>
      <w:tr w:rsidRPr="001519EE" w:rsidR="00C05BDB" w:rsidTr="00195AE7" w14:paraId="15C9EE3C" w14:textId="77777777">
        <w:trPr>
          <w:trHeight w:val="994"/>
        </w:trPr>
        <w:tc>
          <w:tcPr>
            <w:tcW w:w="2014" w:type="dxa"/>
            <w:vAlign w:val="center"/>
          </w:tcPr>
          <w:p w:rsidR="00C05BDB" w:rsidP="009B72BF" w:rsidRDefault="00C05BDB" w14:paraId="6ABC5730" w14:textId="0207346C">
            <w:pPr>
              <w:pStyle w:val="NoSpacing"/>
              <w:spacing w:after="0"/>
              <w:jc w:val="center"/>
              <w:rPr>
                <w:bCs/>
                <w:color w:val="7030A0"/>
              </w:rPr>
            </w:pPr>
          </w:p>
        </w:tc>
        <w:tc>
          <w:tcPr>
            <w:tcW w:w="6345" w:type="dxa"/>
            <w:vAlign w:val="center"/>
          </w:tcPr>
          <w:p w:rsidR="00C05BDB" w:rsidP="00195AE7" w:rsidRDefault="00195AE7" w14:paraId="5669C97E" w14:textId="5715582A">
            <w:pPr>
              <w:pStyle w:val="NoSpacing"/>
              <w:numPr>
                <w:ilvl w:val="0"/>
                <w:numId w:val="8"/>
              </w:numPr>
              <w:spacing w:before="0" w:after="0"/>
            </w:pPr>
            <w:r>
              <w:t>Modify food services menu, as needed, and consider foods that do not need to be cooked because this may increase indoor temperatures</w:t>
            </w:r>
          </w:p>
        </w:tc>
        <w:sdt>
          <w:sdtPr>
            <w:rPr>
              <w:rFonts w:ascii="Segoe UI Symbol" w:hAnsi="Segoe UI Symbol" w:cs="Segoe UI Symbol"/>
              <w:color w:val="808080" w:themeColor="background2" w:themeShade="80"/>
            </w:rPr>
            <w:id w:val="-967049361"/>
            <w14:checkbox>
              <w14:checked w14:val="0"/>
              <w14:checkedState w14:val="2612" w14:font="MS Gothic"/>
              <w14:uncheckedState w14:val="2610" w14:font="MS Gothic"/>
            </w14:checkbox>
          </w:sdtPr>
          <w:sdtEndPr/>
          <w:sdtContent>
            <w:tc>
              <w:tcPr>
                <w:tcW w:w="1281" w:type="dxa"/>
                <w:vAlign w:val="center"/>
              </w:tcPr>
              <w:p w:rsidR="00C05BDB" w:rsidP="007E74D3" w:rsidRDefault="00C05BDB" w14:paraId="3363C6AF" w14:textId="55BC1019">
                <w:pPr>
                  <w:spacing w:before="0" w:after="0"/>
                  <w:jc w:val="center"/>
                  <w:rPr>
                    <w:rFonts w:ascii="Segoe UI Symbol" w:hAnsi="Segoe UI Symbol" w:cs="Segoe UI Symbol"/>
                    <w:color w:val="808080" w:themeColor="background2" w:themeShade="80"/>
                  </w:rPr>
                </w:pPr>
                <w:r>
                  <w:rPr>
                    <w:rFonts w:hint="eastAsia" w:ascii="MS Gothic" w:hAnsi="MS Gothic" w:eastAsia="MS Gothic" w:cs="Segoe UI Symbol"/>
                    <w:color w:val="808080" w:themeColor="background2" w:themeShade="80"/>
                  </w:rPr>
                  <w:t>☐</w:t>
                </w:r>
              </w:p>
            </w:tc>
          </w:sdtContent>
        </w:sdt>
      </w:tr>
      <w:tr w:rsidR="004B1837" w:rsidTr="007E74D3" w14:paraId="48EBBB92" w14:textId="77777777">
        <w:trPr>
          <w:trHeight w:val="401"/>
        </w:trPr>
        <w:tc>
          <w:tcPr>
            <w:tcW w:w="9640" w:type="dxa"/>
            <w:gridSpan w:val="3"/>
            <w:shd w:val="clear" w:color="auto" w:fill="A6A6A6" w:themeFill="background1" w:themeFillShade="A6"/>
            <w:vAlign w:val="center"/>
          </w:tcPr>
          <w:p w:rsidR="004B1837" w:rsidP="007E74D3" w:rsidRDefault="004B1837" w14:paraId="7A0C6781" w14:textId="77777777">
            <w:pPr>
              <w:pStyle w:val="NoSpacing"/>
              <w:spacing w:before="0" w:after="0"/>
              <w:jc w:val="center"/>
              <w:rPr>
                <w:b/>
              </w:rPr>
            </w:pPr>
            <w:r>
              <w:rPr>
                <w:b/>
                <w:color w:val="FFFFFF" w:themeColor="background1"/>
              </w:rPr>
              <w:t>Staffing</w:t>
            </w:r>
          </w:p>
        </w:tc>
      </w:tr>
      <w:tr w:rsidRPr="001519EE" w:rsidR="004B1837" w:rsidTr="009B72BF" w14:paraId="1B4CC9B8" w14:textId="77777777">
        <w:trPr>
          <w:trHeight w:val="842"/>
        </w:trPr>
        <w:tc>
          <w:tcPr>
            <w:tcW w:w="2014" w:type="dxa"/>
            <w:vAlign w:val="center"/>
          </w:tcPr>
          <w:p w:rsidR="004B1837" w:rsidP="009B72BF" w:rsidRDefault="004B1837" w14:paraId="1687A5AF" w14:textId="6972BDCB">
            <w:pPr>
              <w:pStyle w:val="NoSpacing"/>
              <w:spacing w:before="0" w:after="0"/>
              <w:jc w:val="center"/>
              <w:rPr>
                <w:bCs/>
                <w:color w:val="7030A0"/>
              </w:rPr>
            </w:pPr>
          </w:p>
        </w:tc>
        <w:tc>
          <w:tcPr>
            <w:tcW w:w="6345" w:type="dxa"/>
            <w:vAlign w:val="center"/>
          </w:tcPr>
          <w:p w:rsidRPr="007776F9" w:rsidR="004B1837" w:rsidP="009B72BF" w:rsidRDefault="004B1837" w14:paraId="6CEBF5A6" w14:textId="77777777">
            <w:pPr>
              <w:pStyle w:val="NoSpacing"/>
              <w:numPr>
                <w:ilvl w:val="0"/>
                <w:numId w:val="8"/>
              </w:numPr>
              <w:spacing w:before="0" w:after="0"/>
            </w:pPr>
            <w:r>
              <w:t>Review staff and contractor schedule and assess if additional coverage and/or re-deployment is needed</w:t>
            </w:r>
          </w:p>
        </w:tc>
        <w:sdt>
          <w:sdtPr>
            <w:rPr>
              <w:rFonts w:ascii="Segoe UI Symbol" w:hAnsi="Segoe UI Symbol" w:cs="Segoe UI Symbol"/>
              <w:color w:val="808080" w:themeColor="background2" w:themeShade="80"/>
            </w:rPr>
            <w:id w:val="288567102"/>
            <w14:checkbox>
              <w14:checked w14:val="0"/>
              <w14:checkedState w14:val="2612" w14:font="MS Gothic"/>
              <w14:uncheckedState w14:val="2610" w14:font="MS Gothic"/>
            </w14:checkbox>
          </w:sdtPr>
          <w:sdtEndPr/>
          <w:sdtContent>
            <w:tc>
              <w:tcPr>
                <w:tcW w:w="1281" w:type="dxa"/>
                <w:vAlign w:val="center"/>
              </w:tcPr>
              <w:p w:rsidR="004B1837" w:rsidP="007E74D3" w:rsidRDefault="004B1837" w14:paraId="333BE1A8" w14:textId="77777777">
                <w:pPr>
                  <w:spacing w:before="0" w:after="0"/>
                  <w:jc w:val="center"/>
                  <w:rPr>
                    <w:rFonts w:ascii="Segoe UI Symbol" w:hAnsi="Segoe UI Symbol" w:cs="Segoe UI Symbol"/>
                    <w:color w:val="808080" w:themeColor="background2" w:themeShade="80"/>
                  </w:rPr>
                </w:pPr>
                <w:r>
                  <w:rPr>
                    <w:rFonts w:hint="eastAsia" w:ascii="MS Gothic" w:hAnsi="MS Gothic" w:eastAsia="MS Gothic" w:cs="Segoe UI Symbol"/>
                    <w:color w:val="808080" w:themeColor="background2" w:themeShade="80"/>
                  </w:rPr>
                  <w:t>☐</w:t>
                </w:r>
              </w:p>
            </w:tc>
          </w:sdtContent>
        </w:sdt>
      </w:tr>
      <w:tr w:rsidRPr="001519EE" w:rsidR="002B7BD8" w:rsidTr="009B72BF" w14:paraId="09E13955" w14:textId="77777777">
        <w:trPr>
          <w:trHeight w:val="842"/>
        </w:trPr>
        <w:tc>
          <w:tcPr>
            <w:tcW w:w="2014" w:type="dxa"/>
            <w:vAlign w:val="center"/>
          </w:tcPr>
          <w:p w:rsidR="002B7BD8" w:rsidP="009B72BF" w:rsidRDefault="002B7BD8" w14:paraId="366696BD" w14:textId="71E7F52E">
            <w:pPr>
              <w:pStyle w:val="NoSpacing"/>
              <w:spacing w:before="0" w:after="0"/>
              <w:jc w:val="center"/>
              <w:rPr>
                <w:bCs/>
                <w:color w:val="7030A0"/>
              </w:rPr>
            </w:pPr>
          </w:p>
        </w:tc>
        <w:tc>
          <w:tcPr>
            <w:tcW w:w="6345" w:type="dxa"/>
            <w:vAlign w:val="center"/>
          </w:tcPr>
          <w:p w:rsidR="002B7BD8" w:rsidP="009B72BF" w:rsidRDefault="00D60019" w14:paraId="18B1AD46" w14:textId="362C11E0">
            <w:pPr>
              <w:pStyle w:val="NoSpacing"/>
              <w:numPr>
                <w:ilvl w:val="0"/>
                <w:numId w:val="8"/>
              </w:numPr>
              <w:spacing w:before="0" w:after="0"/>
            </w:pPr>
            <w:r>
              <w:t>Rotate staff schedules/positions, as needed, to ensure cooling efforts are prioritized while maintaining staff safety</w:t>
            </w:r>
          </w:p>
        </w:tc>
        <w:sdt>
          <w:sdtPr>
            <w:rPr>
              <w:rFonts w:ascii="Segoe UI Symbol" w:hAnsi="Segoe UI Symbol" w:cs="Segoe UI Symbol"/>
              <w:color w:val="808080" w:themeColor="background2" w:themeShade="80"/>
            </w:rPr>
            <w:id w:val="1090666600"/>
            <w14:checkbox>
              <w14:checked w14:val="0"/>
              <w14:checkedState w14:val="2612" w14:font="MS Gothic"/>
              <w14:uncheckedState w14:val="2610" w14:font="MS Gothic"/>
            </w14:checkbox>
          </w:sdtPr>
          <w:sdtEndPr/>
          <w:sdtContent>
            <w:tc>
              <w:tcPr>
                <w:tcW w:w="1281" w:type="dxa"/>
                <w:vAlign w:val="center"/>
              </w:tcPr>
              <w:p w:rsidR="002B7BD8" w:rsidP="007E74D3" w:rsidRDefault="00D60019" w14:paraId="73511D62" w14:textId="1BF0B903">
                <w:pPr>
                  <w:spacing w:before="0" w:after="0"/>
                  <w:jc w:val="center"/>
                  <w:rPr>
                    <w:rFonts w:ascii="Segoe UI Symbol" w:hAnsi="Segoe UI Symbol" w:cs="Segoe UI Symbol"/>
                    <w:color w:val="808080" w:themeColor="background2" w:themeShade="80"/>
                  </w:rPr>
                </w:pPr>
                <w:r>
                  <w:rPr>
                    <w:rFonts w:hint="eastAsia" w:ascii="MS Gothic" w:hAnsi="MS Gothic" w:eastAsia="MS Gothic" w:cs="Segoe UI Symbol"/>
                    <w:color w:val="808080" w:themeColor="background2" w:themeShade="80"/>
                  </w:rPr>
                  <w:t>☐</w:t>
                </w:r>
              </w:p>
            </w:tc>
          </w:sdtContent>
        </w:sdt>
      </w:tr>
      <w:tr w:rsidR="004B1837" w:rsidTr="007E74D3" w14:paraId="098B3D70" w14:textId="77777777">
        <w:trPr>
          <w:trHeight w:val="401"/>
        </w:trPr>
        <w:tc>
          <w:tcPr>
            <w:tcW w:w="9640" w:type="dxa"/>
            <w:gridSpan w:val="3"/>
            <w:shd w:val="clear" w:color="auto" w:fill="A6A6A6" w:themeFill="background1" w:themeFillShade="A6"/>
            <w:vAlign w:val="center"/>
          </w:tcPr>
          <w:p w:rsidR="004B1837" w:rsidP="007E74D3" w:rsidRDefault="004B1837" w14:paraId="6BE34998" w14:textId="77777777">
            <w:pPr>
              <w:pStyle w:val="NoSpacing"/>
              <w:spacing w:before="0" w:after="0"/>
              <w:jc w:val="center"/>
              <w:rPr>
                <w:b/>
              </w:rPr>
            </w:pPr>
            <w:r>
              <w:rPr>
                <w:b/>
                <w:color w:val="FFFFFF" w:themeColor="background1"/>
              </w:rPr>
              <w:t>Other</w:t>
            </w:r>
          </w:p>
        </w:tc>
      </w:tr>
      <w:tr w:rsidRPr="001519EE" w:rsidR="004B1837" w:rsidTr="009B72BF" w14:paraId="2FF13546" w14:textId="77777777">
        <w:trPr>
          <w:trHeight w:val="589"/>
        </w:trPr>
        <w:tc>
          <w:tcPr>
            <w:tcW w:w="2014" w:type="dxa"/>
          </w:tcPr>
          <w:p w:rsidR="004B1837" w:rsidP="007E74D3" w:rsidRDefault="004B1837" w14:paraId="3DC0B6D9" w14:textId="77777777">
            <w:pPr>
              <w:pStyle w:val="NoSpacing"/>
              <w:spacing w:after="0"/>
              <w:jc w:val="center"/>
              <w:rPr>
                <w:bCs/>
                <w:color w:val="7030A0"/>
              </w:rPr>
            </w:pPr>
          </w:p>
        </w:tc>
        <w:tc>
          <w:tcPr>
            <w:tcW w:w="6345" w:type="dxa"/>
            <w:vAlign w:val="center"/>
          </w:tcPr>
          <w:p w:rsidRPr="007776F9" w:rsidR="004B1837" w:rsidP="009B72BF" w:rsidRDefault="004B1837" w14:paraId="25336F69" w14:textId="77777777">
            <w:pPr>
              <w:pStyle w:val="NoSpacing"/>
              <w:numPr>
                <w:ilvl w:val="0"/>
                <w:numId w:val="8"/>
              </w:numPr>
              <w:spacing w:before="0" w:after="0"/>
            </w:pPr>
            <w:r>
              <w:t xml:space="preserve">Other: </w:t>
            </w:r>
          </w:p>
        </w:tc>
        <w:sdt>
          <w:sdtPr>
            <w:rPr>
              <w:rFonts w:ascii="Segoe UI Symbol" w:hAnsi="Segoe UI Symbol" w:cs="Segoe UI Symbol"/>
              <w:color w:val="808080" w:themeColor="background2" w:themeShade="80"/>
            </w:rPr>
            <w:id w:val="-1634939580"/>
            <w14:checkbox>
              <w14:checked w14:val="0"/>
              <w14:checkedState w14:val="2612" w14:font="MS Gothic"/>
              <w14:uncheckedState w14:val="2610" w14:font="MS Gothic"/>
            </w14:checkbox>
          </w:sdtPr>
          <w:sdtEndPr/>
          <w:sdtContent>
            <w:tc>
              <w:tcPr>
                <w:tcW w:w="1281" w:type="dxa"/>
                <w:vAlign w:val="center"/>
              </w:tcPr>
              <w:p w:rsidRPr="007776F9" w:rsidR="004B1837" w:rsidP="007E74D3" w:rsidRDefault="004B1837" w14:paraId="4145DB0C" w14:textId="77777777">
                <w:pPr>
                  <w:spacing w:before="0" w:after="0"/>
                  <w:jc w:val="center"/>
                  <w:rPr>
                    <w:rFonts w:ascii="Segoe UI Symbol" w:hAnsi="Segoe UI Symbol" w:cs="Segoe UI Symbol"/>
                    <w:color w:val="808080" w:themeColor="background2" w:themeShade="80"/>
                  </w:rPr>
                </w:pPr>
                <w:r>
                  <w:rPr>
                    <w:rFonts w:hint="eastAsia" w:ascii="MS Gothic" w:hAnsi="MS Gothic" w:eastAsia="MS Gothic" w:cs="Segoe UI Symbol"/>
                    <w:color w:val="808080" w:themeColor="background2" w:themeShade="80"/>
                  </w:rPr>
                  <w:t>☐</w:t>
                </w:r>
              </w:p>
            </w:tc>
          </w:sdtContent>
        </w:sdt>
      </w:tr>
    </w:tbl>
    <w:p w:rsidRPr="007A72A4" w:rsidR="00510EE1" w:rsidP="00B56D3F" w:rsidRDefault="00510EE1" w14:paraId="3CB77B3E" w14:textId="40628134">
      <w:pPr>
        <w:rPr>
          <w:highlight w:val="yellow"/>
        </w:rPr>
      </w:pPr>
    </w:p>
    <w:tbl>
      <w:tblPr>
        <w:tblStyle w:val="TableGrid"/>
        <w:tblW w:w="9581" w:type="dxa"/>
        <w:tblLook w:val="04A0" w:firstRow="1" w:lastRow="0" w:firstColumn="1" w:lastColumn="0" w:noHBand="0" w:noVBand="1"/>
      </w:tblPr>
      <w:tblGrid>
        <w:gridCol w:w="9581"/>
      </w:tblGrid>
      <w:tr w:rsidRPr="007A72A4" w:rsidR="00051047" w:rsidTr="00F451DF" w14:paraId="234DDD98" w14:textId="77777777">
        <w:trPr>
          <w:trHeight w:val="431"/>
        </w:trPr>
        <w:tc>
          <w:tcPr>
            <w:tcW w:w="9581" w:type="dxa"/>
            <w:shd w:val="clear" w:color="auto" w:fill="808080" w:themeFill="background1" w:themeFillShade="80"/>
          </w:tcPr>
          <w:p w:rsidRPr="007A72A4" w:rsidR="00051047" w:rsidRDefault="00051047" w14:paraId="65FFD9A8" w14:textId="7E0D43DD">
            <w:pPr>
              <w:pStyle w:val="Heading2"/>
              <w:rPr>
                <w:highlight w:val="yellow"/>
              </w:rPr>
            </w:pPr>
            <w:bookmarkStart w:name="_Hlk196385332" w:id="24"/>
            <w:r w:rsidRPr="007A72A4">
              <w:rPr>
                <w:highlight w:val="yellow"/>
              </w:rPr>
              <w:br w:type="page"/>
            </w:r>
            <w:r w:rsidRPr="007A72A4">
              <w:rPr>
                <w:highlight w:val="yellow"/>
              </w:rPr>
              <w:br w:type="page"/>
            </w:r>
            <w:bookmarkStart w:name="_Toc83812667" w:id="25"/>
            <w:r w:rsidRPr="00195AE7">
              <w:t xml:space="preserve">Equipment </w:t>
            </w:r>
            <w:r w:rsidRPr="00195AE7" w:rsidR="004D72B6">
              <w:t xml:space="preserve">and </w:t>
            </w:r>
            <w:r w:rsidRPr="00195AE7" w:rsidR="003C2484">
              <w:t>S</w:t>
            </w:r>
            <w:r w:rsidRPr="00195AE7">
              <w:t>upplies</w:t>
            </w:r>
            <w:bookmarkEnd w:id="25"/>
            <w:r w:rsidRPr="00195AE7">
              <w:t xml:space="preserve"> </w:t>
            </w:r>
          </w:p>
        </w:tc>
      </w:tr>
    </w:tbl>
    <w:p w:rsidRPr="00F451DF" w:rsidR="003C2484" w:rsidP="00727EF5" w:rsidRDefault="00F451DF" w14:paraId="1793C617" w14:textId="37A20512">
      <w:r w:rsidRPr="00F451DF">
        <w:t xml:space="preserve">The equipment and supplies table below details the supplies and equipment used by </w:t>
      </w:r>
      <w:r w:rsidRPr="00F451DF">
        <w:rPr>
          <w:color w:val="7030A0"/>
        </w:rPr>
        <w:t xml:space="preserve">[site name] </w:t>
      </w:r>
      <w:r w:rsidRPr="00F451DF">
        <w:t>to support the interventions outlined above:</w:t>
      </w:r>
    </w:p>
    <w:tbl>
      <w:tblPr>
        <w:tblStyle w:val="TableGridLight"/>
        <w:tblpPr w:leftFromText="181" w:rightFromText="181" w:vertAnchor="text" w:tblpY="1"/>
        <w:tblW w:w="9634" w:type="dxa"/>
        <w:tblLook w:val="04A0" w:firstRow="1" w:lastRow="0" w:firstColumn="1" w:lastColumn="0" w:noHBand="0" w:noVBand="1"/>
      </w:tblPr>
      <w:tblGrid>
        <w:gridCol w:w="3549"/>
        <w:gridCol w:w="6085"/>
      </w:tblGrid>
      <w:tr w:rsidRPr="007A72A4" w:rsidR="00F451DF" w:rsidTr="00F451DF" w14:paraId="5ECAF493" w14:textId="77777777">
        <w:trPr>
          <w:trHeight w:val="847"/>
        </w:trPr>
        <w:tc>
          <w:tcPr>
            <w:tcW w:w="3549" w:type="dxa"/>
            <w:shd w:val="clear" w:color="auto" w:fill="A6A6A6" w:themeFill="background1" w:themeFillShade="A6"/>
            <w:vAlign w:val="center"/>
          </w:tcPr>
          <w:p w:rsidRPr="00F451DF" w:rsidR="00F451DF" w:rsidP="00F451DF" w:rsidRDefault="00F451DF" w14:paraId="57FE5573" w14:textId="77777777">
            <w:pPr>
              <w:spacing w:before="0" w:after="0"/>
              <w:jc w:val="center"/>
              <w:rPr>
                <w:b/>
                <w:bCs/>
                <w:color w:val="FFFFFF" w:themeColor="background1"/>
              </w:rPr>
            </w:pPr>
            <w:r w:rsidRPr="00F451DF">
              <w:rPr>
                <w:b/>
                <w:bCs/>
                <w:color w:val="FFFFFF" w:themeColor="background1"/>
              </w:rPr>
              <w:t>Item</w:t>
            </w:r>
          </w:p>
        </w:tc>
        <w:tc>
          <w:tcPr>
            <w:tcW w:w="6085" w:type="dxa"/>
            <w:shd w:val="clear" w:color="auto" w:fill="A6A6A6" w:themeFill="background1" w:themeFillShade="A6"/>
            <w:vAlign w:val="center"/>
          </w:tcPr>
          <w:p w:rsidRPr="00F451DF" w:rsidR="00F451DF" w:rsidP="00F451DF" w:rsidRDefault="00F451DF" w14:paraId="4BAA494D" w14:textId="77777777">
            <w:pPr>
              <w:spacing w:before="0" w:after="0"/>
              <w:jc w:val="center"/>
              <w:rPr>
                <w:b/>
                <w:bCs/>
                <w:color w:val="FFFFFF" w:themeColor="background1"/>
              </w:rPr>
            </w:pPr>
            <w:r w:rsidRPr="00F451DF">
              <w:rPr>
                <w:b/>
                <w:bCs/>
                <w:color w:val="FFFFFF" w:themeColor="background1"/>
              </w:rPr>
              <w:t>Location or how to obtain, if not readily available</w:t>
            </w:r>
          </w:p>
        </w:tc>
      </w:tr>
      <w:tr w:rsidRPr="007A72A4" w:rsidR="00F451DF" w:rsidTr="00F451DF" w14:paraId="164825C0" w14:textId="77777777">
        <w:trPr>
          <w:trHeight w:val="454"/>
        </w:trPr>
        <w:tc>
          <w:tcPr>
            <w:tcW w:w="3549" w:type="dxa"/>
          </w:tcPr>
          <w:p w:rsidRPr="00F451DF" w:rsidR="00F451DF" w:rsidP="00D3794F" w:rsidRDefault="00F451DF" w14:paraId="2B1590EF" w14:textId="77777777">
            <w:pPr>
              <w:spacing w:before="0" w:after="0"/>
              <w:rPr>
                <w:b/>
                <w:bCs/>
                <w:highlight w:val="yellow"/>
              </w:rPr>
            </w:pPr>
            <w:r w:rsidRPr="00F451DF">
              <w:rPr>
                <w:b/>
                <w:bCs/>
              </w:rPr>
              <w:t>Hydration</w:t>
            </w:r>
          </w:p>
        </w:tc>
        <w:tc>
          <w:tcPr>
            <w:tcW w:w="6085" w:type="dxa"/>
          </w:tcPr>
          <w:p w:rsidRPr="007A72A4" w:rsidR="00F451DF" w:rsidP="00D3794F" w:rsidRDefault="00F451DF" w14:paraId="3A4C2585" w14:textId="77777777">
            <w:pPr>
              <w:spacing w:before="0" w:after="0"/>
              <w:rPr>
                <w:rFonts w:cstheme="minorHAnsi"/>
                <w:highlight w:val="yellow"/>
              </w:rPr>
            </w:pPr>
          </w:p>
        </w:tc>
      </w:tr>
      <w:tr w:rsidRPr="007A72A4" w:rsidR="00F451DF" w:rsidTr="00F451DF" w14:paraId="49ECA545" w14:textId="77777777">
        <w:trPr>
          <w:trHeight w:val="454"/>
        </w:trPr>
        <w:tc>
          <w:tcPr>
            <w:tcW w:w="3549" w:type="dxa"/>
          </w:tcPr>
          <w:p w:rsidRPr="00F451DF" w:rsidR="00F451DF" w:rsidP="00D3794F" w:rsidRDefault="00F451DF" w14:paraId="68DD06B2" w14:textId="244ECBF5">
            <w:pPr>
              <w:spacing w:before="0" w:after="0"/>
              <w:ind w:left="306"/>
              <w:rPr>
                <w:b/>
              </w:rPr>
            </w:pPr>
          </w:p>
        </w:tc>
        <w:tc>
          <w:tcPr>
            <w:tcW w:w="6085" w:type="dxa"/>
          </w:tcPr>
          <w:p w:rsidRPr="007A72A4" w:rsidR="00F451DF" w:rsidP="00D3794F" w:rsidRDefault="00F451DF" w14:paraId="24902BCA" w14:textId="77777777">
            <w:pPr>
              <w:spacing w:before="0" w:after="0"/>
              <w:rPr>
                <w:rFonts w:cstheme="minorHAnsi"/>
                <w:highlight w:val="yellow"/>
              </w:rPr>
            </w:pPr>
          </w:p>
        </w:tc>
      </w:tr>
      <w:tr w:rsidRPr="007A72A4" w:rsidR="00F451DF" w:rsidTr="00F451DF" w14:paraId="3FF2E3EE" w14:textId="77777777">
        <w:trPr>
          <w:trHeight w:val="454"/>
        </w:trPr>
        <w:tc>
          <w:tcPr>
            <w:tcW w:w="3549" w:type="dxa"/>
          </w:tcPr>
          <w:p w:rsidRPr="00F451DF" w:rsidR="00F451DF" w:rsidP="00D3794F" w:rsidRDefault="00F451DF" w14:paraId="168D2D72" w14:textId="7DF33C35">
            <w:pPr>
              <w:spacing w:before="0" w:after="0"/>
              <w:ind w:left="306"/>
              <w:rPr>
                <w:b/>
              </w:rPr>
            </w:pPr>
          </w:p>
        </w:tc>
        <w:tc>
          <w:tcPr>
            <w:tcW w:w="6085" w:type="dxa"/>
          </w:tcPr>
          <w:p w:rsidRPr="007A72A4" w:rsidR="00F451DF" w:rsidP="00D3794F" w:rsidRDefault="00F451DF" w14:paraId="578C645B" w14:textId="77777777">
            <w:pPr>
              <w:spacing w:before="0" w:after="0"/>
              <w:rPr>
                <w:rFonts w:cstheme="minorHAnsi"/>
                <w:highlight w:val="yellow"/>
              </w:rPr>
            </w:pPr>
          </w:p>
        </w:tc>
      </w:tr>
      <w:tr w:rsidRPr="007A72A4" w:rsidR="00F451DF" w:rsidTr="00F451DF" w14:paraId="1A5AA42C" w14:textId="77777777">
        <w:trPr>
          <w:trHeight w:val="454"/>
        </w:trPr>
        <w:tc>
          <w:tcPr>
            <w:tcW w:w="3549" w:type="dxa"/>
          </w:tcPr>
          <w:p w:rsidRPr="00F451DF" w:rsidR="00F451DF" w:rsidP="00D3794F" w:rsidRDefault="00F451DF" w14:paraId="641EF860" w14:textId="7759C505">
            <w:pPr>
              <w:spacing w:before="0" w:after="0"/>
              <w:ind w:left="306"/>
              <w:rPr>
                <w:b/>
              </w:rPr>
            </w:pPr>
          </w:p>
        </w:tc>
        <w:tc>
          <w:tcPr>
            <w:tcW w:w="6085" w:type="dxa"/>
          </w:tcPr>
          <w:p w:rsidRPr="007A72A4" w:rsidR="00F451DF" w:rsidP="00D3794F" w:rsidRDefault="00F451DF" w14:paraId="3AF31432" w14:textId="77777777">
            <w:pPr>
              <w:spacing w:before="0" w:after="0"/>
              <w:rPr>
                <w:rFonts w:cstheme="minorHAnsi"/>
                <w:highlight w:val="yellow"/>
              </w:rPr>
            </w:pPr>
          </w:p>
        </w:tc>
      </w:tr>
      <w:tr w:rsidRPr="007A72A4" w:rsidR="00F451DF" w:rsidTr="00F451DF" w14:paraId="6B079ABB" w14:textId="77777777">
        <w:trPr>
          <w:trHeight w:val="454"/>
        </w:trPr>
        <w:tc>
          <w:tcPr>
            <w:tcW w:w="3549" w:type="dxa"/>
          </w:tcPr>
          <w:p w:rsidRPr="00F451DF" w:rsidR="00F451DF" w:rsidP="00D3794F" w:rsidRDefault="00F451DF" w14:paraId="2258F5F1" w14:textId="49E8561D">
            <w:pPr>
              <w:spacing w:before="0" w:after="0"/>
              <w:ind w:left="306"/>
              <w:rPr>
                <w:b/>
              </w:rPr>
            </w:pPr>
          </w:p>
        </w:tc>
        <w:tc>
          <w:tcPr>
            <w:tcW w:w="6085" w:type="dxa"/>
          </w:tcPr>
          <w:p w:rsidRPr="007A72A4" w:rsidR="00F451DF" w:rsidP="00D3794F" w:rsidRDefault="00F451DF" w14:paraId="042DC5BD" w14:textId="77777777">
            <w:pPr>
              <w:spacing w:before="0" w:after="0"/>
              <w:rPr>
                <w:rFonts w:cstheme="minorHAnsi"/>
                <w:highlight w:val="yellow"/>
              </w:rPr>
            </w:pPr>
          </w:p>
        </w:tc>
      </w:tr>
      <w:tr w:rsidRPr="007A72A4" w:rsidR="00F451DF" w:rsidTr="00F451DF" w14:paraId="3CEFC052" w14:textId="77777777">
        <w:trPr>
          <w:trHeight w:val="924"/>
        </w:trPr>
        <w:tc>
          <w:tcPr>
            <w:tcW w:w="3549" w:type="dxa"/>
          </w:tcPr>
          <w:p w:rsidRPr="00F451DF" w:rsidR="00F451DF" w:rsidP="00D3794F" w:rsidRDefault="00F451DF" w14:paraId="1DC7E52E" w14:textId="713C75C4">
            <w:pPr>
              <w:spacing w:before="0" w:after="0"/>
              <w:ind w:left="306"/>
              <w:rPr>
                <w:b/>
              </w:rPr>
            </w:pPr>
          </w:p>
        </w:tc>
        <w:tc>
          <w:tcPr>
            <w:tcW w:w="6085" w:type="dxa"/>
          </w:tcPr>
          <w:p w:rsidRPr="007A72A4" w:rsidR="00F451DF" w:rsidP="00D3794F" w:rsidRDefault="00F451DF" w14:paraId="67EAFCC3" w14:textId="77777777">
            <w:pPr>
              <w:spacing w:before="0" w:after="0"/>
              <w:rPr>
                <w:rFonts w:cstheme="minorHAnsi"/>
                <w:highlight w:val="yellow"/>
              </w:rPr>
            </w:pPr>
          </w:p>
        </w:tc>
      </w:tr>
      <w:tr w:rsidRPr="007A72A4" w:rsidR="00F451DF" w:rsidTr="00F451DF" w14:paraId="4358FD15" w14:textId="77777777">
        <w:trPr>
          <w:trHeight w:val="454"/>
        </w:trPr>
        <w:tc>
          <w:tcPr>
            <w:tcW w:w="3549" w:type="dxa"/>
          </w:tcPr>
          <w:p w:rsidRPr="00F451DF" w:rsidR="00F451DF" w:rsidP="00D3794F" w:rsidRDefault="00F451DF" w14:paraId="54B1F0D1" w14:textId="377EDB3C">
            <w:pPr>
              <w:spacing w:before="0" w:after="0"/>
              <w:ind w:left="306"/>
              <w:rPr>
                <w:b/>
              </w:rPr>
            </w:pPr>
          </w:p>
        </w:tc>
        <w:tc>
          <w:tcPr>
            <w:tcW w:w="6085" w:type="dxa"/>
          </w:tcPr>
          <w:p w:rsidRPr="007A72A4" w:rsidR="00F451DF" w:rsidP="00D3794F" w:rsidRDefault="00F451DF" w14:paraId="65A6996E" w14:textId="77777777">
            <w:pPr>
              <w:spacing w:before="0" w:after="0"/>
              <w:rPr>
                <w:rFonts w:cstheme="minorHAnsi"/>
                <w:highlight w:val="yellow"/>
              </w:rPr>
            </w:pPr>
          </w:p>
        </w:tc>
      </w:tr>
      <w:tr w:rsidRPr="007A72A4" w:rsidR="00F451DF" w:rsidTr="00F451DF" w14:paraId="34A50591" w14:textId="77777777">
        <w:trPr>
          <w:trHeight w:val="454"/>
        </w:trPr>
        <w:tc>
          <w:tcPr>
            <w:tcW w:w="3549" w:type="dxa"/>
          </w:tcPr>
          <w:p w:rsidRPr="00F451DF" w:rsidR="00F451DF" w:rsidP="00D3794F" w:rsidRDefault="00F451DF" w14:paraId="2690ABF4" w14:textId="77777777">
            <w:pPr>
              <w:pStyle w:val="NoSpacing"/>
              <w:spacing w:before="0" w:after="0"/>
              <w:rPr>
                <w:rFonts w:cstheme="minorHAnsi"/>
                <w:b/>
                <w:bCs/>
              </w:rPr>
            </w:pPr>
            <w:r w:rsidRPr="00F451DF">
              <w:rPr>
                <w:rFonts w:cstheme="minorHAnsi"/>
                <w:b/>
                <w:bCs/>
              </w:rPr>
              <w:t>Cooling</w:t>
            </w:r>
            <w:r w:rsidRPr="00F451DF">
              <w:rPr>
                <w:rFonts w:cstheme="minorHAnsi"/>
                <w:b/>
                <w:bCs/>
              </w:rPr>
              <w:br/>
            </w:r>
          </w:p>
        </w:tc>
        <w:tc>
          <w:tcPr>
            <w:tcW w:w="6085" w:type="dxa"/>
          </w:tcPr>
          <w:p w:rsidRPr="007A72A4" w:rsidR="00F451DF" w:rsidP="00D3794F" w:rsidRDefault="00F451DF" w14:paraId="5F0096C6" w14:textId="77777777">
            <w:pPr>
              <w:spacing w:before="0" w:after="0"/>
              <w:rPr>
                <w:highlight w:val="yellow"/>
              </w:rPr>
            </w:pPr>
          </w:p>
        </w:tc>
      </w:tr>
      <w:tr w:rsidRPr="007A72A4" w:rsidR="00F451DF" w:rsidTr="00F451DF" w14:paraId="27616437" w14:textId="77777777">
        <w:trPr>
          <w:trHeight w:val="454"/>
        </w:trPr>
        <w:tc>
          <w:tcPr>
            <w:tcW w:w="3549" w:type="dxa"/>
          </w:tcPr>
          <w:p w:rsidRPr="00F451DF" w:rsidR="00F451DF" w:rsidP="00D3794F" w:rsidRDefault="00F451DF" w14:paraId="39D36B23" w14:textId="18AD7087">
            <w:pPr>
              <w:spacing w:before="0" w:after="0"/>
              <w:ind w:left="306"/>
              <w:rPr>
                <w:b/>
                <w:color w:val="7030A0"/>
              </w:rPr>
            </w:pPr>
          </w:p>
        </w:tc>
        <w:tc>
          <w:tcPr>
            <w:tcW w:w="6085" w:type="dxa"/>
          </w:tcPr>
          <w:p w:rsidRPr="007A72A4" w:rsidR="00F451DF" w:rsidP="00D3794F" w:rsidRDefault="00F451DF" w14:paraId="71C4D662" w14:textId="77777777">
            <w:pPr>
              <w:spacing w:before="0" w:after="0"/>
              <w:rPr>
                <w:highlight w:val="yellow"/>
              </w:rPr>
            </w:pPr>
          </w:p>
        </w:tc>
      </w:tr>
      <w:tr w:rsidRPr="007A72A4" w:rsidR="00F451DF" w:rsidTr="00F451DF" w14:paraId="22B827EF" w14:textId="77777777">
        <w:trPr>
          <w:trHeight w:val="454"/>
        </w:trPr>
        <w:tc>
          <w:tcPr>
            <w:tcW w:w="3549" w:type="dxa"/>
          </w:tcPr>
          <w:p w:rsidRPr="00F451DF" w:rsidR="00F451DF" w:rsidP="00D3794F" w:rsidRDefault="00F451DF" w14:paraId="5E4E5A23" w14:textId="50C2BBD1">
            <w:pPr>
              <w:spacing w:before="0" w:after="0"/>
              <w:ind w:left="306"/>
              <w:rPr>
                <w:b/>
                <w:color w:val="7030A0"/>
              </w:rPr>
            </w:pPr>
          </w:p>
        </w:tc>
        <w:tc>
          <w:tcPr>
            <w:tcW w:w="6085" w:type="dxa"/>
          </w:tcPr>
          <w:p w:rsidRPr="007A72A4" w:rsidR="00F451DF" w:rsidP="00D3794F" w:rsidRDefault="00F451DF" w14:paraId="1DAD76ED" w14:textId="77777777">
            <w:pPr>
              <w:spacing w:before="0" w:after="0"/>
              <w:rPr>
                <w:i/>
                <w:highlight w:val="yellow"/>
              </w:rPr>
            </w:pPr>
          </w:p>
        </w:tc>
      </w:tr>
      <w:tr w:rsidRPr="007A72A4" w:rsidR="00F451DF" w:rsidTr="00F451DF" w14:paraId="6A0221F2" w14:textId="77777777">
        <w:trPr>
          <w:trHeight w:val="454"/>
        </w:trPr>
        <w:tc>
          <w:tcPr>
            <w:tcW w:w="3549" w:type="dxa"/>
          </w:tcPr>
          <w:p w:rsidRPr="00F451DF" w:rsidR="00F451DF" w:rsidP="00F451DF" w:rsidRDefault="00F451DF" w14:paraId="4748B597" w14:textId="59AC136C">
            <w:pPr>
              <w:spacing w:before="0" w:after="0"/>
              <w:rPr>
                <w:bCs/>
                <w:color w:val="7030A0"/>
              </w:rPr>
            </w:pPr>
          </w:p>
        </w:tc>
        <w:tc>
          <w:tcPr>
            <w:tcW w:w="6085" w:type="dxa"/>
          </w:tcPr>
          <w:p w:rsidRPr="007A72A4" w:rsidR="00F451DF" w:rsidP="00D3794F" w:rsidRDefault="00F451DF" w14:paraId="47502E04" w14:textId="77777777">
            <w:pPr>
              <w:spacing w:before="0" w:after="0"/>
              <w:rPr>
                <w:highlight w:val="yellow"/>
              </w:rPr>
            </w:pPr>
          </w:p>
        </w:tc>
      </w:tr>
      <w:tr w:rsidRPr="007A72A4" w:rsidR="00F451DF" w:rsidTr="00F451DF" w14:paraId="6ACA107F" w14:textId="77777777">
        <w:trPr>
          <w:trHeight w:val="454"/>
        </w:trPr>
        <w:tc>
          <w:tcPr>
            <w:tcW w:w="3549" w:type="dxa"/>
          </w:tcPr>
          <w:p w:rsidRPr="00F451DF" w:rsidR="00F451DF" w:rsidP="00EE6685" w:rsidRDefault="00F451DF" w14:paraId="6EDD4097" w14:textId="3971EF8D">
            <w:pPr>
              <w:spacing w:before="0" w:after="0"/>
              <w:rPr>
                <w:bCs/>
                <w:color w:val="7030A0"/>
              </w:rPr>
            </w:pPr>
          </w:p>
        </w:tc>
        <w:tc>
          <w:tcPr>
            <w:tcW w:w="6085" w:type="dxa"/>
          </w:tcPr>
          <w:p w:rsidRPr="007A72A4" w:rsidR="00F451DF" w:rsidP="00D3794F" w:rsidRDefault="00F451DF" w14:paraId="58059FA3" w14:textId="77777777">
            <w:pPr>
              <w:spacing w:before="0" w:after="0"/>
              <w:rPr>
                <w:highlight w:val="yellow"/>
              </w:rPr>
            </w:pPr>
          </w:p>
        </w:tc>
      </w:tr>
      <w:tr w:rsidRPr="007A72A4" w:rsidR="00F451DF" w:rsidTr="00F451DF" w14:paraId="408459C6" w14:textId="77777777">
        <w:trPr>
          <w:trHeight w:val="454"/>
        </w:trPr>
        <w:tc>
          <w:tcPr>
            <w:tcW w:w="3549" w:type="dxa"/>
          </w:tcPr>
          <w:p w:rsidRPr="00F451DF" w:rsidR="00F451DF" w:rsidP="00D3794F" w:rsidRDefault="00F451DF" w14:paraId="6616D093" w14:textId="77777777">
            <w:pPr>
              <w:pStyle w:val="NoSpacing"/>
              <w:spacing w:before="0" w:after="0"/>
              <w:rPr>
                <w:rFonts w:cs="Calibri"/>
                <w:b/>
                <w:bCs/>
                <w:highlight w:val="yellow"/>
              </w:rPr>
            </w:pPr>
            <w:r w:rsidRPr="00F451DF">
              <w:rPr>
                <w:rFonts w:cs="Calibri"/>
                <w:b/>
                <w:bCs/>
              </w:rPr>
              <w:t>Other</w:t>
            </w:r>
          </w:p>
        </w:tc>
        <w:tc>
          <w:tcPr>
            <w:tcW w:w="6085" w:type="dxa"/>
          </w:tcPr>
          <w:p w:rsidRPr="007A72A4" w:rsidR="00F451DF" w:rsidP="00D3794F" w:rsidRDefault="00F451DF" w14:paraId="4CA06660" w14:textId="77777777">
            <w:pPr>
              <w:spacing w:before="0" w:after="0"/>
              <w:rPr>
                <w:highlight w:val="yellow"/>
              </w:rPr>
            </w:pPr>
          </w:p>
        </w:tc>
      </w:tr>
      <w:tr w:rsidRPr="007A72A4" w:rsidR="00F451DF" w:rsidTr="00F451DF" w14:paraId="56600C9E" w14:textId="77777777">
        <w:trPr>
          <w:trHeight w:val="454"/>
        </w:trPr>
        <w:tc>
          <w:tcPr>
            <w:tcW w:w="3549" w:type="dxa"/>
          </w:tcPr>
          <w:p w:rsidRPr="007A72A4" w:rsidR="00F451DF" w:rsidP="00D3794F" w:rsidRDefault="00F451DF" w14:paraId="3074E629" w14:textId="77777777">
            <w:pPr>
              <w:pStyle w:val="NoSpacing"/>
              <w:spacing w:before="0" w:after="0"/>
              <w:rPr>
                <w:rFonts w:cs="Calibri"/>
                <w:highlight w:val="yellow"/>
              </w:rPr>
            </w:pPr>
          </w:p>
        </w:tc>
        <w:tc>
          <w:tcPr>
            <w:tcW w:w="6085" w:type="dxa"/>
          </w:tcPr>
          <w:p w:rsidRPr="007A72A4" w:rsidR="00F451DF" w:rsidP="00D3794F" w:rsidRDefault="00F451DF" w14:paraId="150E0845" w14:textId="77777777">
            <w:pPr>
              <w:spacing w:before="0" w:after="0"/>
              <w:rPr>
                <w:highlight w:val="yellow"/>
              </w:rPr>
            </w:pPr>
          </w:p>
        </w:tc>
      </w:tr>
    </w:tbl>
    <w:p w:rsidR="00F451DF" w:rsidP="00D3794F" w:rsidRDefault="00F451DF" w14:paraId="3F3F8CF8" w14:textId="77777777">
      <w:pPr>
        <w:pStyle w:val="NoSpacing"/>
        <w:framePr w:hSpace="181" w:wrap="around" w:hAnchor="text" w:vAnchor="text" w:y="1"/>
        <w:spacing w:before="0" w:after="0"/>
        <w:rPr>
          <w:rFonts w:cs="Calibri"/>
          <w:highlight w:val="yellow"/>
        </w:rPr>
      </w:pPr>
    </w:p>
    <w:p w:rsidR="00F451DF" w:rsidP="00D3794F" w:rsidRDefault="00F451DF" w14:paraId="040FDF7D" w14:textId="77777777">
      <w:pPr>
        <w:pStyle w:val="NoSpacing"/>
        <w:framePr w:hSpace="181" w:wrap="around" w:hAnchor="text" w:vAnchor="text" w:y="1"/>
        <w:spacing w:before="0" w:after="0"/>
        <w:rPr>
          <w:rFonts w:cs="Calibri"/>
          <w:highlight w:val="yellow"/>
        </w:rPr>
      </w:pPr>
    </w:p>
    <w:p w:rsidR="001D3483" w:rsidP="0066650F" w:rsidRDefault="001D3483" w14:paraId="244F01DD" w14:textId="50426F0F">
      <w:pPr>
        <w:tabs>
          <w:tab w:val="left" w:pos="3288"/>
        </w:tabs>
        <w:rPr>
          <w:rFonts w:cs="Calibri"/>
          <w:b/>
        </w:rPr>
      </w:pPr>
      <w:bookmarkStart w:name="_Appendix_A_–" w:id="26"/>
      <w:bookmarkEnd w:id="26"/>
    </w:p>
    <w:p w:rsidR="003F3CA2" w:rsidP="0066650F" w:rsidRDefault="003F3CA2" w14:paraId="159F7673" w14:textId="77777777">
      <w:pPr>
        <w:tabs>
          <w:tab w:val="left" w:pos="3288"/>
        </w:tabs>
        <w:rPr>
          <w:rFonts w:cs="Calibri"/>
          <w:b/>
        </w:rPr>
      </w:pPr>
    </w:p>
    <w:p w:rsidR="003F3CA2" w:rsidP="0066650F" w:rsidRDefault="003F3CA2" w14:paraId="27E40434" w14:textId="77777777">
      <w:pPr>
        <w:tabs>
          <w:tab w:val="left" w:pos="3288"/>
        </w:tabs>
        <w:rPr>
          <w:rFonts w:cs="Calibri"/>
          <w:b/>
        </w:rPr>
      </w:pPr>
    </w:p>
    <w:p w:rsidR="003F3CA2" w:rsidP="0066650F" w:rsidRDefault="003F3CA2" w14:paraId="27156E71" w14:textId="77777777">
      <w:pPr>
        <w:tabs>
          <w:tab w:val="left" w:pos="3288"/>
        </w:tabs>
        <w:rPr>
          <w:rFonts w:cs="Calibri"/>
          <w:b/>
        </w:rPr>
      </w:pPr>
    </w:p>
    <w:bookmarkEnd w:id="24"/>
    <w:p w:rsidR="003F3CA2" w:rsidP="0066650F" w:rsidRDefault="003F3CA2" w14:paraId="74DC80F2" w14:textId="77777777">
      <w:pPr>
        <w:tabs>
          <w:tab w:val="left" w:pos="3288"/>
        </w:tabs>
        <w:rPr>
          <w:rFonts w:cs="Calibri"/>
          <w:b/>
        </w:rPr>
      </w:pPr>
    </w:p>
    <w:p w:rsidR="003F3CA2" w:rsidP="0066650F" w:rsidRDefault="003F3CA2" w14:paraId="55FA984D" w14:textId="77777777">
      <w:pPr>
        <w:tabs>
          <w:tab w:val="left" w:pos="3288"/>
        </w:tabs>
        <w:rPr>
          <w:rFonts w:cs="Calibri"/>
          <w:b/>
        </w:rPr>
      </w:pPr>
    </w:p>
    <w:tbl>
      <w:tblPr>
        <w:tblStyle w:val="TableGrid"/>
        <w:tblW w:w="9581" w:type="dxa"/>
        <w:tblLook w:val="04A0" w:firstRow="1" w:lastRow="0" w:firstColumn="1" w:lastColumn="0" w:noHBand="0" w:noVBand="1"/>
      </w:tblPr>
      <w:tblGrid>
        <w:gridCol w:w="9581"/>
      </w:tblGrid>
      <w:tr w:rsidRPr="007A72A4" w:rsidR="003F3CA2" w:rsidTr="00BF1A1D" w14:paraId="3DD3AA5F" w14:textId="77777777">
        <w:trPr>
          <w:trHeight w:val="431"/>
        </w:trPr>
        <w:tc>
          <w:tcPr>
            <w:tcW w:w="9581" w:type="dxa"/>
            <w:shd w:val="clear" w:color="auto" w:fill="808080" w:themeFill="background1" w:themeFillShade="80"/>
          </w:tcPr>
          <w:p w:rsidRPr="007A72A4" w:rsidR="003F3CA2" w:rsidP="00BF1A1D" w:rsidRDefault="003F3CA2" w14:paraId="3AA3ED4E" w14:textId="2013819A">
            <w:pPr>
              <w:pStyle w:val="Heading2"/>
              <w:rPr>
                <w:highlight w:val="yellow"/>
              </w:rPr>
            </w:pPr>
            <w:r w:rsidRPr="007A72A4">
              <w:rPr>
                <w:highlight w:val="yellow"/>
              </w:rPr>
              <w:br w:type="page"/>
            </w:r>
            <w:r w:rsidRPr="007A72A4">
              <w:rPr>
                <w:highlight w:val="yellow"/>
              </w:rPr>
              <w:br w:type="page"/>
            </w:r>
            <w:r>
              <w:t>Evaluation and After-Action Review</w:t>
            </w:r>
            <w:r w:rsidRPr="00195AE7">
              <w:t xml:space="preserve"> </w:t>
            </w:r>
          </w:p>
        </w:tc>
      </w:tr>
    </w:tbl>
    <w:p w:rsidRPr="003F3CA2" w:rsidR="003F3CA2" w:rsidP="0066650F" w:rsidRDefault="003F3CA2" w14:paraId="00904B43" w14:textId="622E6D22">
      <w:pPr>
        <w:tabs>
          <w:tab w:val="left" w:pos="3288"/>
        </w:tabs>
        <w:rPr>
          <w:rFonts w:cs="Calibri"/>
          <w:bCs/>
        </w:rPr>
      </w:pPr>
      <w:r w:rsidRPr="003F3CA2">
        <w:rPr>
          <w:rFonts w:cs="Calibri"/>
          <w:bCs/>
          <w:color w:val="7030A0"/>
        </w:rPr>
        <w:t xml:space="preserve">[Site name] </w:t>
      </w:r>
      <w:r w:rsidRPr="003F3CA2">
        <w:rPr>
          <w:rFonts w:cs="Calibri"/>
          <w:bCs/>
        </w:rPr>
        <w:t xml:space="preserve">evaluates the effectiveness of the interventions used during the heat season and holds a debrief to identify the following: </w:t>
      </w:r>
    </w:p>
    <w:p w:rsidRPr="003F3CA2" w:rsidR="003F3CA2" w:rsidP="003F3CA2" w:rsidRDefault="003F3CA2" w14:paraId="56E07A2E" w14:textId="141D6C16">
      <w:pPr>
        <w:pStyle w:val="ListParagraph"/>
        <w:numPr>
          <w:ilvl w:val="0"/>
          <w:numId w:val="8"/>
        </w:numPr>
        <w:tabs>
          <w:tab w:val="left" w:pos="3288"/>
        </w:tabs>
        <w:rPr>
          <w:rFonts w:cs="Calibri"/>
          <w:bCs/>
        </w:rPr>
      </w:pPr>
      <w:r w:rsidRPr="003F3CA2">
        <w:rPr>
          <w:rFonts w:cs="Calibri"/>
          <w:bCs/>
        </w:rPr>
        <w:t>What went well?</w:t>
      </w:r>
    </w:p>
    <w:p w:rsidRPr="003F3CA2" w:rsidR="003F3CA2" w:rsidP="003F3CA2" w:rsidRDefault="003F3CA2" w14:paraId="6BA90DB5" w14:textId="3A53E1E4">
      <w:pPr>
        <w:pStyle w:val="ListParagraph"/>
        <w:numPr>
          <w:ilvl w:val="0"/>
          <w:numId w:val="8"/>
        </w:numPr>
        <w:tabs>
          <w:tab w:val="left" w:pos="3288"/>
        </w:tabs>
        <w:rPr>
          <w:rFonts w:cs="Calibri"/>
          <w:bCs/>
        </w:rPr>
      </w:pPr>
      <w:r w:rsidRPr="003F3CA2">
        <w:rPr>
          <w:rFonts w:cs="Calibri"/>
          <w:bCs/>
        </w:rPr>
        <w:t>What lessons did we learn?</w:t>
      </w:r>
    </w:p>
    <w:p w:rsidRPr="003F3CA2" w:rsidR="003F3CA2" w:rsidP="003F3CA2" w:rsidRDefault="003F3CA2" w14:paraId="0E4A091B" w14:textId="34EBD92C">
      <w:pPr>
        <w:pStyle w:val="ListParagraph"/>
        <w:numPr>
          <w:ilvl w:val="0"/>
          <w:numId w:val="8"/>
        </w:numPr>
        <w:tabs>
          <w:tab w:val="left" w:pos="3288"/>
        </w:tabs>
        <w:rPr>
          <w:rFonts w:cs="Calibri"/>
          <w:bCs/>
        </w:rPr>
      </w:pPr>
      <w:r w:rsidRPr="003F3CA2">
        <w:rPr>
          <w:rFonts w:cs="Calibri"/>
          <w:bCs/>
        </w:rPr>
        <w:t>Are there any improvement opportunities?</w:t>
      </w:r>
    </w:p>
    <w:p w:rsidR="008D39A2" w:rsidP="003F3CA2" w:rsidRDefault="00BC3348" w14:paraId="19D1734D" w14:textId="147625EC">
      <w:pPr>
        <w:tabs>
          <w:tab w:val="left" w:pos="3288"/>
        </w:tabs>
        <w:rPr>
          <w:rFonts w:cs="Calibri"/>
          <w:bCs/>
        </w:rPr>
      </w:pPr>
      <w:r w:rsidRPr="00BC3348">
        <w:rPr>
          <w:rFonts w:cs="Calibri"/>
          <w:bCs/>
        </w:rPr>
        <w:t xml:space="preserve">Opportunities for improvement are incorporated into this plan annually and identified </w:t>
      </w:r>
      <w:r>
        <w:rPr>
          <w:rFonts w:cs="Calibri"/>
          <w:bCs/>
        </w:rPr>
        <w:t xml:space="preserve">to enhance the emergency management program at </w:t>
      </w:r>
      <w:r w:rsidRPr="00BC3348">
        <w:rPr>
          <w:rFonts w:cs="Calibri"/>
          <w:bCs/>
          <w:color w:val="7030A0"/>
        </w:rPr>
        <w:t xml:space="preserve">[Site name] </w:t>
      </w:r>
      <w:r>
        <w:rPr>
          <w:rFonts w:cs="Calibri"/>
          <w:bCs/>
        </w:rPr>
        <w:t xml:space="preserve">overall. </w:t>
      </w:r>
      <w:r w:rsidRPr="00BC3348">
        <w:rPr>
          <w:rFonts w:cs="Calibri"/>
          <w:bCs/>
        </w:rPr>
        <w:t xml:space="preserve"> </w:t>
      </w:r>
    </w:p>
    <w:p w:rsidR="008D39A2" w:rsidP="003F3CA2" w:rsidRDefault="008D39A2" w14:paraId="02F7255D" w14:textId="77777777">
      <w:pPr>
        <w:tabs>
          <w:tab w:val="left" w:pos="3288"/>
        </w:tabs>
        <w:rPr>
          <w:rFonts w:cs="Calibri"/>
          <w:bCs/>
        </w:rPr>
      </w:pPr>
    </w:p>
    <w:tbl>
      <w:tblPr>
        <w:tblStyle w:val="TableGrid"/>
        <w:tblW w:w="0" w:type="auto"/>
        <w:tblLook w:val="04A0" w:firstRow="1" w:lastRow="0" w:firstColumn="1" w:lastColumn="0" w:noHBand="0" w:noVBand="1"/>
      </w:tblPr>
      <w:tblGrid>
        <w:gridCol w:w="9350"/>
      </w:tblGrid>
      <w:tr w:rsidRPr="00EC0EE2" w:rsidR="008D39A2" w:rsidDel="00666903" w:rsidTr="00BF1A1D" w14:paraId="5697F603" w14:textId="77777777">
        <w:trPr>
          <w:trHeight w:val="432"/>
        </w:trPr>
        <w:tc>
          <w:tcPr>
            <w:tcW w:w="9350" w:type="dxa"/>
            <w:shd w:val="clear" w:color="auto" w:fill="808080" w:themeFill="background1" w:themeFillShade="80"/>
            <w:vAlign w:val="center"/>
          </w:tcPr>
          <w:p w:rsidRPr="00EC0EE2" w:rsidR="008D39A2" w:rsidDel="00666903" w:rsidP="00BF1A1D" w:rsidRDefault="008D39A2" w14:paraId="5D77C39B" w14:textId="77777777">
            <w:pPr>
              <w:pStyle w:val="Heading1"/>
              <w:rPr>
                <w:highlight w:val="yellow"/>
              </w:rPr>
            </w:pPr>
            <w:bookmarkStart w:name="_Toc83812672" w:id="27"/>
            <w:bookmarkStart w:name="_Toc105576786" w:id="28"/>
            <w:bookmarkStart w:name="_Toc105764521" w:id="29"/>
            <w:r w:rsidRPr="008D39A2">
              <w:t>Plan Maintenance</w:t>
            </w:r>
            <w:bookmarkEnd w:id="27"/>
            <w:bookmarkEnd w:id="28"/>
            <w:bookmarkEnd w:id="29"/>
          </w:p>
        </w:tc>
      </w:tr>
    </w:tbl>
    <w:p w:rsidR="008D39A2" w:rsidP="003F3CA2" w:rsidRDefault="00621321" w14:paraId="4100F9B1" w14:textId="7C85E808">
      <w:pPr>
        <w:tabs>
          <w:tab w:val="left" w:pos="3288"/>
        </w:tabs>
        <w:rPr>
          <w:rFonts w:cs="Calibri"/>
          <w:bCs/>
        </w:rPr>
      </w:pPr>
      <w:r>
        <w:rPr>
          <w:rFonts w:cs="Calibri"/>
          <w:bCs/>
        </w:rPr>
        <w:t xml:space="preserve">This plan should be reviewed annually and/or updated every three years if no changes are needed annually. </w:t>
      </w:r>
    </w:p>
    <w:p w:rsidRPr="00BC3348" w:rsidR="00621321" w:rsidP="003F3CA2" w:rsidRDefault="00170D59" w14:paraId="04C2B112" w14:textId="51CB2157">
      <w:pPr>
        <w:tabs>
          <w:tab w:val="left" w:pos="3288"/>
        </w:tabs>
        <w:rPr>
          <w:rFonts w:cs="Calibri"/>
          <w:bCs/>
        </w:rPr>
      </w:pPr>
      <w:sdt>
        <w:sdtPr>
          <w:rPr>
            <w:rFonts w:cs="Calibri"/>
            <w:bCs/>
          </w:rPr>
          <w:id w:val="-1622377278"/>
          <w14:checkbox>
            <w14:checked w14:val="0"/>
            <w14:checkedState w14:val="2612" w14:font="MS Gothic"/>
            <w14:uncheckedState w14:val="2610" w14:font="MS Gothic"/>
          </w14:checkbox>
        </w:sdtPr>
        <w:sdtEndPr/>
        <w:sdtContent>
          <w:r w:rsidR="00621321">
            <w:rPr>
              <w:rFonts w:hint="eastAsia" w:ascii="MS Gothic" w:hAnsi="MS Gothic" w:eastAsia="MS Gothic" w:cs="Calibri"/>
              <w:bCs/>
            </w:rPr>
            <w:t>☐</w:t>
          </w:r>
        </w:sdtContent>
      </w:sdt>
      <w:r w:rsidR="00621321">
        <w:rPr>
          <w:rFonts w:cs="Calibri"/>
          <w:bCs/>
        </w:rPr>
        <w:t xml:space="preserve"> </w:t>
      </w:r>
      <w:r w:rsidRPr="00621321" w:rsidR="00621321">
        <w:rPr>
          <w:rFonts w:cs="Calibri"/>
          <w:bCs/>
        </w:rPr>
        <w:t>Review and update the plan and kit on an annual basis (12 months) from the publish date.</w:t>
      </w:r>
    </w:p>
    <w:sectPr w:rsidRPr="00BC3348" w:rsidR="00621321" w:rsidSect="00C54FD5">
      <w:headerReference w:type="default" r:id="rId14"/>
      <w:footerReference w:type="default" r:id="rId15"/>
      <w:headerReference w:type="first" r:id="rId16"/>
      <w:footerReference w:type="first" r:id="rId17"/>
      <w:pgSz w:w="12240" w:h="15840" w:orient="portrait"/>
      <w:pgMar w:top="1645" w:right="1440" w:bottom="1134"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2A37" w:rsidP="00A1761C" w:rsidRDefault="00102A37" w14:paraId="337D6DA0" w14:textId="77777777">
      <w:pPr>
        <w:spacing w:before="0" w:after="0"/>
      </w:pPr>
      <w:r>
        <w:separator/>
      </w:r>
    </w:p>
  </w:endnote>
  <w:endnote w:type="continuationSeparator" w:id="0">
    <w:p w:rsidR="00102A37" w:rsidP="00A1761C" w:rsidRDefault="00102A37" w14:paraId="46DB484B"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B79CB" w:rsidR="00102A37" w:rsidP="00D65985" w:rsidRDefault="00170D59" w14:paraId="0D2C588D" w14:textId="7C050249">
    <w:pPr>
      <w:pStyle w:val="Footer"/>
      <w:tabs>
        <w:tab w:val="clear" w:pos="4680"/>
        <w:tab w:val="center" w:pos="4820"/>
      </w:tabs>
      <w:spacing w:before="120" w:after="120"/>
    </w:pPr>
    <w:r>
      <w:rPr>
        <w:rStyle w:val="Heading1Char"/>
        <w:sz w:val="22"/>
        <w:szCs w:val="22"/>
      </w:rPr>
      <w:pict w14:anchorId="31A1B01C">
        <v:rect id="_x0000_i1025" style="width:468pt;height:2pt" o:hr="t" o:hrstd="t" o:hrnoshade="t" o:hralign="center" fillcolor="#758089 [3205]" stroked="f"/>
      </w:pict>
    </w:r>
  </w:p>
  <w:p w:rsidRPr="007B79CB" w:rsidR="00102A37" w:rsidP="00501411" w:rsidRDefault="00170D59" w14:paraId="794DC9EC" w14:textId="19DCE4F3">
    <w:pPr>
      <w:pStyle w:val="Footer"/>
      <w:tabs>
        <w:tab w:val="clear" w:pos="4680"/>
        <w:tab w:val="center" w:pos="4820"/>
      </w:tabs>
      <w:jc w:val="center"/>
    </w:pPr>
    <w:sdt>
      <w:sdtPr>
        <w:rPr>
          <w:i/>
          <w:iCs/>
          <w:color w:val="7030A0"/>
        </w:rPr>
        <w:id w:val="-1201240809"/>
        <w:date>
          <w:dateFormat w:val="MMMM yyyy"/>
          <w:lid w:val="en-CA"/>
          <w:storeMappedDataAs w:val="dateTime"/>
          <w:calendar w:val="gregorian"/>
        </w:date>
      </w:sdtPr>
      <w:sdtEndPr/>
      <w:sdtContent>
        <w:r w:rsidRPr="00A82777" w:rsidR="00A82777">
          <w:rPr>
            <w:i/>
            <w:iCs/>
            <w:color w:val="7030A0"/>
          </w:rPr>
          <w:t>[Date]</w:t>
        </w:r>
      </w:sdtContent>
    </w:sdt>
    <w:r w:rsidRPr="007B79CB" w:rsidR="00102A37">
      <w:tab/>
    </w:r>
    <w:sdt>
      <w:sdtPr>
        <w:id w:val="1775823652"/>
        <w:docPartObj>
          <w:docPartGallery w:val="Page Numbers (Bottom of Page)"/>
          <w:docPartUnique/>
        </w:docPartObj>
      </w:sdtPr>
      <w:sdtEndPr/>
      <w:sdtContent>
        <w:sdt>
          <w:sdtPr>
            <w:id w:val="507187014"/>
            <w:docPartObj>
              <w:docPartGallery w:val="Page Numbers (Top of Page)"/>
              <w:docPartUnique/>
            </w:docPartObj>
          </w:sdtPr>
          <w:sdtEndPr/>
          <w:sdtContent>
            <w:r w:rsidRPr="007B79CB" w:rsidR="00102A37">
              <w:tab/>
            </w:r>
            <w:r w:rsidRPr="007B79CB" w:rsidR="00102A37">
              <w:t xml:space="preserve">Page </w:t>
            </w:r>
            <w:r w:rsidR="00102A37">
              <w:rPr>
                <w:bCs/>
              </w:rPr>
              <w:fldChar w:fldCharType="begin"/>
            </w:r>
            <w:r w:rsidR="00102A37">
              <w:rPr>
                <w:bCs/>
              </w:rPr>
              <w:instrText xml:space="preserve"> PAGE  </w:instrText>
            </w:r>
            <w:r w:rsidR="00102A37">
              <w:rPr>
                <w:bCs/>
              </w:rPr>
              <w:fldChar w:fldCharType="separate"/>
            </w:r>
            <w:r w:rsidR="00D65985">
              <w:rPr>
                <w:bCs/>
                <w:noProof/>
              </w:rPr>
              <w:t>1</w:t>
            </w:r>
            <w:r w:rsidR="00102A37">
              <w:rPr>
                <w:bCs/>
              </w:rPr>
              <w:fldChar w:fldCharType="end"/>
            </w:r>
            <w:r w:rsidRPr="007B79CB" w:rsidR="00102A37">
              <w:t xml:space="preserve"> of </w:t>
            </w:r>
            <w:r w:rsidR="00102A37">
              <w:rPr>
                <w:bCs/>
              </w:rPr>
              <w:fldChar w:fldCharType="begin"/>
            </w:r>
            <w:r w:rsidR="00102A37">
              <w:rPr>
                <w:bCs/>
              </w:rPr>
              <w:instrText xml:space="preserve"> NUMPAGES  </w:instrText>
            </w:r>
            <w:r w:rsidR="00102A37">
              <w:rPr>
                <w:bCs/>
              </w:rPr>
              <w:fldChar w:fldCharType="separate"/>
            </w:r>
            <w:r w:rsidR="00D65985">
              <w:rPr>
                <w:bCs/>
                <w:noProof/>
              </w:rPr>
              <w:t>15</w:t>
            </w:r>
            <w:r w:rsidR="00102A37">
              <w:rPr>
                <w:bCs/>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B79CB" w:rsidR="00102A37" w:rsidP="00024EEF" w:rsidRDefault="00170D59" w14:paraId="745D8761" w14:textId="77777777">
    <w:pPr>
      <w:pStyle w:val="Footer"/>
      <w:tabs>
        <w:tab w:val="clear" w:pos="4680"/>
        <w:tab w:val="center" w:pos="4820"/>
      </w:tabs>
      <w:spacing w:before="120" w:after="120"/>
      <w:jc w:val="center"/>
    </w:pPr>
    <w:r>
      <w:rPr>
        <w:rStyle w:val="Heading1Char"/>
        <w:sz w:val="22"/>
        <w:szCs w:val="22"/>
      </w:rPr>
      <w:pict w14:anchorId="15B40D5B">
        <v:rect id="_x0000_i1027" style="width:468pt;height:2pt" o:hr="t" o:hrstd="t" o:hrnoshade="t" o:hralign="center" fillcolor="#758089 [3205]" stroked="f"/>
      </w:pict>
    </w:r>
  </w:p>
  <w:p w:rsidRPr="008551EE" w:rsidR="00102A37" w:rsidP="00024EEF" w:rsidRDefault="00170D59" w14:paraId="431F79EB" w14:textId="3E10EC1D">
    <w:pPr>
      <w:pStyle w:val="Footer"/>
      <w:tabs>
        <w:tab w:val="clear" w:pos="4680"/>
        <w:tab w:val="center" w:pos="4820"/>
      </w:tabs>
      <w:jc w:val="center"/>
    </w:pPr>
    <w:sdt>
      <w:sdtPr>
        <w:id w:val="1232268850"/>
        <w:date w:fullDate="2018-01-04T00:00:00Z">
          <w:dateFormat w:val="MMMM yyyy"/>
          <w:lid w:val="en-CA"/>
          <w:storeMappedDataAs w:val="dateTime"/>
          <w:calendar w:val="gregorian"/>
        </w:date>
      </w:sdtPr>
      <w:sdtEndPr/>
      <w:sdtContent>
        <w:r w:rsidR="00102A37">
          <w:t>January 2018</w:t>
        </w:r>
      </w:sdtContent>
    </w:sdt>
    <w:r w:rsidRPr="007B79CB" w:rsidR="00102A37">
      <w:tab/>
    </w:r>
    <w:sdt>
      <w:sdtPr>
        <w:alias w:val="Company"/>
        <w:tag w:val=""/>
        <w:id w:val="1389462391"/>
        <w:showingPlcHdr/>
        <w:dataBinding w:prefixMappings="xmlns:ns0='http://schemas.openxmlformats.org/officeDocument/2006/extended-properties' " w:xpath="/ns0:Properties[1]/ns0:Company[1]" w:storeItemID="{6668398D-A668-4E3E-A5EB-62B293D839F1}"/>
        <w:text/>
      </w:sdtPr>
      <w:sdtEndPr/>
      <w:sdtContent>
        <w:r w:rsidR="00203A34">
          <w:t xml:space="preserve">     </w:t>
        </w:r>
      </w:sdtContent>
    </w:sdt>
    <w:sdt>
      <w:sdtPr>
        <w:id w:val="-1124008217"/>
        <w:docPartObj>
          <w:docPartGallery w:val="Page Numbers (Bottom of Page)"/>
          <w:docPartUnique/>
        </w:docPartObj>
      </w:sdtPr>
      <w:sdtEndPr/>
      <w:sdtContent>
        <w:sdt>
          <w:sdtPr>
            <w:id w:val="1514417220"/>
            <w:docPartObj>
              <w:docPartGallery w:val="Page Numbers (Top of Page)"/>
              <w:docPartUnique/>
            </w:docPartObj>
          </w:sdtPr>
          <w:sdtEndPr/>
          <w:sdtContent>
            <w:r w:rsidRPr="007B79CB" w:rsidR="00102A37">
              <w:tab/>
            </w:r>
            <w:r w:rsidRPr="007B79CB" w:rsidR="00102A37">
              <w:t xml:space="preserve">Page </w:t>
            </w:r>
            <w:r w:rsidR="00102A37">
              <w:rPr>
                <w:bCs/>
              </w:rPr>
              <w:fldChar w:fldCharType="begin"/>
            </w:r>
            <w:r w:rsidR="00102A37">
              <w:rPr>
                <w:bCs/>
              </w:rPr>
              <w:instrText xml:space="preserve"> PAGE  </w:instrText>
            </w:r>
            <w:r w:rsidR="00102A37">
              <w:rPr>
                <w:bCs/>
              </w:rPr>
              <w:fldChar w:fldCharType="separate"/>
            </w:r>
            <w:r w:rsidR="00102A37">
              <w:rPr>
                <w:bCs/>
                <w:noProof/>
              </w:rPr>
              <w:t>1</w:t>
            </w:r>
            <w:r w:rsidR="00102A37">
              <w:rPr>
                <w:bCs/>
              </w:rPr>
              <w:fldChar w:fldCharType="end"/>
            </w:r>
            <w:r w:rsidRPr="007B79CB" w:rsidR="00102A37">
              <w:t xml:space="preserve"> of </w:t>
            </w:r>
            <w:r w:rsidR="00102A37">
              <w:rPr>
                <w:bCs/>
              </w:rPr>
              <w:fldChar w:fldCharType="begin"/>
            </w:r>
            <w:r w:rsidR="00102A37">
              <w:rPr>
                <w:bCs/>
              </w:rPr>
              <w:instrText xml:space="preserve"> NUMPAGES  </w:instrText>
            </w:r>
            <w:r w:rsidR="00102A37">
              <w:rPr>
                <w:bCs/>
              </w:rPr>
              <w:fldChar w:fldCharType="separate"/>
            </w:r>
            <w:r w:rsidR="00102A37">
              <w:rPr>
                <w:bCs/>
                <w:noProof/>
              </w:rPr>
              <w:t>3</w:t>
            </w:r>
            <w:r w:rsidR="00102A37">
              <w:rPr>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2A37" w:rsidP="00A1761C" w:rsidRDefault="00102A37" w14:paraId="5B72F5A1" w14:textId="77777777">
      <w:pPr>
        <w:spacing w:before="0" w:after="0"/>
      </w:pPr>
      <w:r>
        <w:separator/>
      </w:r>
    </w:p>
  </w:footnote>
  <w:footnote w:type="continuationSeparator" w:id="0">
    <w:p w:rsidR="00102A37" w:rsidP="00A1761C" w:rsidRDefault="00102A37" w14:paraId="6EF51296"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441F5" w:rsidR="00102A37" w:rsidP="009A1DCF" w:rsidRDefault="00102A37" w14:paraId="4493C068" w14:textId="4B1340AF">
    <w:pPr>
      <w:pStyle w:val="Header"/>
      <w:ind w:left="3402"/>
      <w:rPr>
        <w:rStyle w:val="Heading1Char"/>
      </w:rPr>
    </w:pPr>
    <w:r w:rsidRPr="002441F5">
      <w:rPr>
        <w:rFonts w:cs="Calibri"/>
      </w:rPr>
      <w:tab/>
    </w:r>
    <w:sdt>
      <w:sdtPr>
        <w:rPr>
          <w:rFonts w:cs="Calibri"/>
          <w:b/>
          <w:sz w:val="32"/>
          <w:szCs w:val="32"/>
        </w:rPr>
        <w:alias w:val="Title"/>
        <w:tag w:val=""/>
        <w:id w:val="-662705326"/>
        <w:lock w:val="sdtLocked"/>
        <w:dataBinding w:prefixMappings="xmlns:ns0='http://purl.org/dc/elements/1.1/' xmlns:ns1='http://schemas.openxmlformats.org/package/2006/metadata/core-properties' " w:xpath="/ns1:coreProperties[1]/ns0:title[1]" w:storeItemID="{6C3C8BC8-F283-45AE-878A-BAB7291924A1}"/>
        <w:text/>
      </w:sdtPr>
      <w:sdtEndPr/>
      <w:sdtContent>
        <w:r w:rsidR="00F53574">
          <w:rPr>
            <w:rFonts w:cs="Calibri"/>
            <w:b/>
            <w:sz w:val="32"/>
            <w:szCs w:val="32"/>
          </w:rPr>
          <w:t>Heat Plan</w:t>
        </w:r>
      </w:sdtContent>
    </w:sdt>
  </w:p>
  <w:p w:rsidRPr="00392F10" w:rsidR="00102A37" w:rsidP="007477CE" w:rsidRDefault="00170D59" w14:paraId="734926ED" w14:textId="77777777">
    <w:pPr>
      <w:pStyle w:val="Header"/>
      <w:ind w:left="2880"/>
      <w:rPr>
        <w:rStyle w:val="Heading1Char"/>
        <w:i/>
        <w:iCs/>
        <w:color w:val="7030A0"/>
      </w:rPr>
    </w:pPr>
    <w:sdt>
      <w:sdtPr>
        <w:rPr>
          <w:rStyle w:val="DocumentSubtitle"/>
          <w:rFonts w:ascii="Calibri" w:hAnsi="Calibri" w:cs="Calibri" w:eastAsiaTheme="minorEastAsia"/>
          <w:i/>
          <w:iCs/>
          <w:color w:val="7030A0"/>
          <w:szCs w:val="32"/>
        </w:rPr>
        <w:alias w:val="Document Subtitle"/>
        <w:tag w:val=""/>
        <w:id w:val="387388090"/>
        <w:dataBinding w:prefixMappings="xmlns:ns0='http://purl.org/dc/elements/1.1/' xmlns:ns1='http://schemas.openxmlformats.org/package/2006/metadata/core-properties' " w:xpath="/ns1:coreProperties[1]/ns0:subject[1]" w:storeItemID="{6C3C8BC8-F283-45AE-878A-BAB7291924A1}"/>
        <w:text/>
      </w:sdtPr>
      <w:sdtEndPr>
        <w:rPr>
          <w:rStyle w:val="DocumentSubtitle"/>
        </w:rPr>
      </w:sdtEndPr>
      <w:sdtContent>
        <w:r w:rsidRPr="00392F10" w:rsidR="00102A37">
          <w:rPr>
            <w:rStyle w:val="DocumentSubtitle"/>
            <w:rFonts w:ascii="Calibri" w:hAnsi="Calibri" w:cs="Calibri" w:eastAsiaTheme="minorEastAsia"/>
            <w:i/>
            <w:iCs/>
            <w:color w:val="7030A0"/>
            <w:szCs w:val="32"/>
          </w:rPr>
          <w:t>[Site name]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02A37" w:rsidP="00024EEF" w:rsidRDefault="00102A37" w14:paraId="4C6A1E89" w14:textId="70C301C6">
    <w:pPr>
      <w:pStyle w:val="Header"/>
      <w:ind w:left="3402"/>
      <w:rPr>
        <w:rStyle w:val="Heading1Char"/>
      </w:rPr>
    </w:pPr>
    <w:r>
      <w:rPr>
        <w:noProof/>
        <w:lang w:eastAsia="en-CA"/>
      </w:rPr>
      <w:drawing>
        <wp:anchor distT="0" distB="0" distL="114300" distR="114300" simplePos="0" relativeHeight="251657728" behindDoc="1" locked="0" layoutInCell="1" allowOverlap="1" wp14:anchorId="22EDE383" wp14:editId="1B3DDB0E">
          <wp:simplePos x="0" y="0"/>
          <wp:positionH relativeFrom="column">
            <wp:posOffset>-217170</wp:posOffset>
          </wp:positionH>
          <wp:positionV relativeFrom="paragraph">
            <wp:posOffset>-424625</wp:posOffset>
          </wp:positionV>
          <wp:extent cx="2285159" cy="1018800"/>
          <wp:effectExtent l="0" t="0" r="0" b="0"/>
          <wp:wrapNone/>
          <wp:docPr id="294" name="Picture 294" descr="C:\Users\tierney.fitzgerald\AppData\Local\Microsoft\Windows\Temporary Internet Files\Content.Word\HEMBC-full-logo-RGB-letter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erney.fitzgerald\AppData\Local\Microsoft\Windows\Temporary Internet Files\Content.Word\HEMBC-full-logo-RGB-lettersiz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5159" cy="1018800"/>
                  </a:xfrm>
                  <a:prstGeom prst="rect">
                    <a:avLst/>
                  </a:prstGeom>
                  <a:noFill/>
                  <a:ln>
                    <a:noFill/>
                  </a:ln>
                </pic:spPr>
              </pic:pic>
            </a:graphicData>
          </a:graphic>
          <wp14:sizeRelV relativeFrom="margin">
            <wp14:pctHeight>0</wp14:pctHeight>
          </wp14:sizeRelV>
        </wp:anchor>
      </w:drawing>
    </w:r>
    <w:r>
      <w:tab/>
    </w:r>
    <w:sdt>
      <w:sdtPr>
        <w:rPr>
          <w:rStyle w:val="Heading1Char"/>
        </w:rPr>
        <w:alias w:val="Title"/>
        <w:tag w:val=""/>
        <w:id w:val="1301655638"/>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3A5142">
          <w:rPr>
            <w:rStyle w:val="Heading1Char"/>
          </w:rPr>
          <w:t>Heat Plan</w:t>
        </w:r>
      </w:sdtContent>
    </w:sdt>
  </w:p>
  <w:p w:rsidRPr="00DD7C2E" w:rsidR="00102A37" w:rsidP="00024EEF" w:rsidRDefault="00102A37" w14:paraId="1E225B78" w14:textId="77777777">
    <w:pPr>
      <w:pStyle w:val="Header"/>
      <w:ind w:left="2880"/>
      <w:rPr>
        <w:rStyle w:val="DocumentSubtitle"/>
        <w:rFonts w:ascii="Calibri" w:hAnsi="Calibri" w:cs="Calibri"/>
      </w:rPr>
    </w:pPr>
    <w:r w:rsidRPr="00DD7C2E">
      <w:rPr>
        <w:rStyle w:val="DocumentSubtitle"/>
        <w:rFonts w:ascii="Calibri" w:hAnsi="Calibri" w:cs="Calibri"/>
      </w:rPr>
      <w:t>[</w:t>
    </w:r>
    <w:r>
      <w:rPr>
        <w:rStyle w:val="DocumentSubtitle"/>
        <w:rFonts w:ascii="Calibri" w:hAnsi="Calibri" w:cs="Calibri"/>
      </w:rPr>
      <w:t xml:space="preserve">Insert </w:t>
    </w:r>
    <w:r w:rsidRPr="00DD7C2E">
      <w:rPr>
        <w:rStyle w:val="DocumentSubtitle"/>
        <w:rFonts w:ascii="Calibri" w:hAnsi="Calibri" w:cs="Calibri"/>
      </w:rPr>
      <w:t>Site Name]</w:t>
    </w:r>
  </w:p>
  <w:p w:rsidRPr="00883039" w:rsidR="00102A37" w:rsidP="00024EEF" w:rsidRDefault="00170D59" w14:paraId="271BBB13" w14:textId="77777777">
    <w:pPr>
      <w:pStyle w:val="Header"/>
      <w:spacing w:after="120"/>
      <w:ind w:left="112"/>
      <w:rPr>
        <w:rStyle w:val="Heading1Char"/>
      </w:rPr>
    </w:pPr>
    <w:r>
      <w:rPr>
        <w:rStyle w:val="Heading1Char"/>
        <w:sz w:val="22"/>
        <w:szCs w:val="22"/>
      </w:rPr>
      <w:pict w14:anchorId="2F095FFC">
        <v:rect id="_x0000_i1026" style="width:462.4pt;height:2pt" o:hr="t" o:hrstd="t" o:hrnoshade="t" o:hralign="center" fillcolor="#d4241f"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F061A"/>
    <w:multiLevelType w:val="hybridMultilevel"/>
    <w:tmpl w:val="20D6F7E6"/>
    <w:lvl w:ilvl="0" w:tplc="D3505A22">
      <w:start w:val="1"/>
      <w:numFmt w:val="bullet"/>
      <w:lvlText w:val=""/>
      <w:lvlJc w:val="left"/>
      <w:pPr>
        <w:ind w:left="360" w:hanging="360"/>
      </w:pPr>
      <w:rPr>
        <w:rFonts w:hint="default" w:ascii="Symbol" w:hAnsi="Symbol"/>
        <w:sz w:val="22"/>
        <w:szCs w:val="22"/>
      </w:rPr>
    </w:lvl>
    <w:lvl w:ilvl="1" w:tplc="10090003">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 w15:restartNumberingAfterBreak="0">
    <w:nsid w:val="2F61621E"/>
    <w:multiLevelType w:val="hybridMultilevel"/>
    <w:tmpl w:val="C17061AC"/>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2" w15:restartNumberingAfterBreak="0">
    <w:nsid w:val="34573BBC"/>
    <w:multiLevelType w:val="hybridMultilevel"/>
    <w:tmpl w:val="A62458DC"/>
    <w:lvl w:ilvl="0" w:tplc="5E2C53BA">
      <w:numFmt w:val="bullet"/>
      <w:lvlText w:val=""/>
      <w:lvlJc w:val="left"/>
      <w:pPr>
        <w:ind w:left="840" w:hanging="360"/>
      </w:pPr>
      <w:rPr>
        <w:rFonts w:hint="default" w:ascii="Symbol" w:hAnsi="Symbol" w:eastAsia="Symbol" w:cs="Symbol"/>
        <w:b w:val="0"/>
        <w:bCs w:val="0"/>
        <w:i w:val="0"/>
        <w:iCs w:val="0"/>
        <w:spacing w:val="0"/>
        <w:w w:val="100"/>
        <w:sz w:val="22"/>
        <w:szCs w:val="22"/>
        <w:lang w:val="en-US" w:eastAsia="en-US" w:bidi="ar-SA"/>
      </w:rPr>
    </w:lvl>
    <w:lvl w:ilvl="1" w:tplc="58229BA2">
      <w:numFmt w:val="bullet"/>
      <w:lvlText w:val="•"/>
      <w:lvlJc w:val="left"/>
      <w:pPr>
        <w:ind w:left="1730" w:hanging="360"/>
      </w:pPr>
      <w:rPr>
        <w:rFonts w:hint="default"/>
        <w:lang w:val="en-US" w:eastAsia="en-US" w:bidi="ar-SA"/>
      </w:rPr>
    </w:lvl>
    <w:lvl w:ilvl="2" w:tplc="27DECD80">
      <w:numFmt w:val="bullet"/>
      <w:lvlText w:val="•"/>
      <w:lvlJc w:val="left"/>
      <w:pPr>
        <w:ind w:left="2620" w:hanging="360"/>
      </w:pPr>
      <w:rPr>
        <w:rFonts w:hint="default"/>
        <w:lang w:val="en-US" w:eastAsia="en-US" w:bidi="ar-SA"/>
      </w:rPr>
    </w:lvl>
    <w:lvl w:ilvl="3" w:tplc="5158F15E">
      <w:numFmt w:val="bullet"/>
      <w:lvlText w:val="•"/>
      <w:lvlJc w:val="left"/>
      <w:pPr>
        <w:ind w:left="3510" w:hanging="360"/>
      </w:pPr>
      <w:rPr>
        <w:rFonts w:hint="default"/>
        <w:lang w:val="en-US" w:eastAsia="en-US" w:bidi="ar-SA"/>
      </w:rPr>
    </w:lvl>
    <w:lvl w:ilvl="4" w:tplc="34343DBE">
      <w:numFmt w:val="bullet"/>
      <w:lvlText w:val="•"/>
      <w:lvlJc w:val="left"/>
      <w:pPr>
        <w:ind w:left="4400" w:hanging="360"/>
      </w:pPr>
      <w:rPr>
        <w:rFonts w:hint="default"/>
        <w:lang w:val="en-US" w:eastAsia="en-US" w:bidi="ar-SA"/>
      </w:rPr>
    </w:lvl>
    <w:lvl w:ilvl="5" w:tplc="34866696">
      <w:numFmt w:val="bullet"/>
      <w:lvlText w:val="•"/>
      <w:lvlJc w:val="left"/>
      <w:pPr>
        <w:ind w:left="5290" w:hanging="360"/>
      </w:pPr>
      <w:rPr>
        <w:rFonts w:hint="default"/>
        <w:lang w:val="en-US" w:eastAsia="en-US" w:bidi="ar-SA"/>
      </w:rPr>
    </w:lvl>
    <w:lvl w:ilvl="6" w:tplc="15BC0C74">
      <w:numFmt w:val="bullet"/>
      <w:lvlText w:val="•"/>
      <w:lvlJc w:val="left"/>
      <w:pPr>
        <w:ind w:left="6180" w:hanging="360"/>
      </w:pPr>
      <w:rPr>
        <w:rFonts w:hint="default"/>
        <w:lang w:val="en-US" w:eastAsia="en-US" w:bidi="ar-SA"/>
      </w:rPr>
    </w:lvl>
    <w:lvl w:ilvl="7" w:tplc="1D161F76">
      <w:numFmt w:val="bullet"/>
      <w:lvlText w:val="•"/>
      <w:lvlJc w:val="left"/>
      <w:pPr>
        <w:ind w:left="7070" w:hanging="360"/>
      </w:pPr>
      <w:rPr>
        <w:rFonts w:hint="default"/>
        <w:lang w:val="en-US" w:eastAsia="en-US" w:bidi="ar-SA"/>
      </w:rPr>
    </w:lvl>
    <w:lvl w:ilvl="8" w:tplc="3D266E3C">
      <w:numFmt w:val="bullet"/>
      <w:lvlText w:val="•"/>
      <w:lvlJc w:val="left"/>
      <w:pPr>
        <w:ind w:left="7960" w:hanging="360"/>
      </w:pPr>
      <w:rPr>
        <w:rFonts w:hint="default"/>
        <w:lang w:val="en-US" w:eastAsia="en-US" w:bidi="ar-SA"/>
      </w:rPr>
    </w:lvl>
  </w:abstractNum>
  <w:abstractNum w:abstractNumId="3" w15:restartNumberingAfterBreak="0">
    <w:nsid w:val="3EA27AFC"/>
    <w:multiLevelType w:val="hybridMultilevel"/>
    <w:tmpl w:val="BC00E85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48907A2E"/>
    <w:multiLevelType w:val="hybridMultilevel"/>
    <w:tmpl w:val="1428B4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490F7BC3"/>
    <w:multiLevelType w:val="hybridMultilevel"/>
    <w:tmpl w:val="567893E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4D5D2824"/>
    <w:multiLevelType w:val="hybridMultilevel"/>
    <w:tmpl w:val="33440E6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41C44E2"/>
    <w:multiLevelType w:val="hybridMultilevel"/>
    <w:tmpl w:val="9CE216C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6E296C0C"/>
    <w:multiLevelType w:val="hybridMultilevel"/>
    <w:tmpl w:val="A2C8841C"/>
    <w:lvl w:ilvl="0" w:tplc="10090001">
      <w:start w:val="1"/>
      <w:numFmt w:val="bullet"/>
      <w:lvlText w:val=""/>
      <w:lvlJc w:val="left"/>
      <w:pPr>
        <w:ind w:left="360" w:hanging="360"/>
      </w:pPr>
      <w:rPr>
        <w:rFonts w:hint="default" w:ascii="Symbol" w:hAnsi="Symbol"/>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9" w15:restartNumberingAfterBreak="0">
    <w:nsid w:val="71A104C7"/>
    <w:multiLevelType w:val="hybridMultilevel"/>
    <w:tmpl w:val="165E5902"/>
    <w:lvl w:ilvl="0" w:tplc="10090001">
      <w:start w:val="1"/>
      <w:numFmt w:val="bullet"/>
      <w:lvlText w:val=""/>
      <w:lvlJc w:val="left"/>
      <w:pPr>
        <w:ind w:left="360" w:hanging="360"/>
      </w:pPr>
      <w:rPr>
        <w:rFonts w:hint="default" w:ascii="Symbol" w:hAnsi="Symbol"/>
      </w:rPr>
    </w:lvl>
    <w:lvl w:ilvl="1" w:tplc="10090003">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num w:numId="1" w16cid:durableId="1615866421">
    <w:abstractNumId w:val="0"/>
  </w:num>
  <w:num w:numId="2" w16cid:durableId="803229693">
    <w:abstractNumId w:val="7"/>
  </w:num>
  <w:num w:numId="3" w16cid:durableId="1883009942">
    <w:abstractNumId w:val="4"/>
  </w:num>
  <w:num w:numId="4" w16cid:durableId="646713828">
    <w:abstractNumId w:val="3"/>
  </w:num>
  <w:num w:numId="5" w16cid:durableId="327951897">
    <w:abstractNumId w:val="5"/>
  </w:num>
  <w:num w:numId="6" w16cid:durableId="1702513598">
    <w:abstractNumId w:val="8"/>
  </w:num>
  <w:num w:numId="7" w16cid:durableId="640504136">
    <w:abstractNumId w:val="2"/>
  </w:num>
  <w:num w:numId="8" w16cid:durableId="1350835127">
    <w:abstractNumId w:val="9"/>
  </w:num>
  <w:num w:numId="9" w16cid:durableId="1869491687">
    <w:abstractNumId w:val="1"/>
  </w:num>
  <w:num w:numId="10" w16cid:durableId="184751122">
    <w:abstractNumId w:val="6"/>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activeWritingStyle w:lang="en-US" w:vendorID="64" w:dllVersion="0" w:nlCheck="1" w:checkStyle="0" w:appName="MSWord"/>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553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6"/>
    <w:rsid w:val="000017B9"/>
    <w:rsid w:val="00001ADD"/>
    <w:rsid w:val="00007370"/>
    <w:rsid w:val="0000784F"/>
    <w:rsid w:val="000131BB"/>
    <w:rsid w:val="0001385E"/>
    <w:rsid w:val="00015082"/>
    <w:rsid w:val="00020716"/>
    <w:rsid w:val="00022F54"/>
    <w:rsid w:val="000236A8"/>
    <w:rsid w:val="00023887"/>
    <w:rsid w:val="00024EEF"/>
    <w:rsid w:val="000320CA"/>
    <w:rsid w:val="00032E17"/>
    <w:rsid w:val="000339D5"/>
    <w:rsid w:val="00033A7C"/>
    <w:rsid w:val="000366F2"/>
    <w:rsid w:val="00037837"/>
    <w:rsid w:val="00037BA6"/>
    <w:rsid w:val="00041E21"/>
    <w:rsid w:val="000424D6"/>
    <w:rsid w:val="000463CB"/>
    <w:rsid w:val="00051047"/>
    <w:rsid w:val="00052762"/>
    <w:rsid w:val="000528A2"/>
    <w:rsid w:val="00052BE0"/>
    <w:rsid w:val="00053443"/>
    <w:rsid w:val="00057465"/>
    <w:rsid w:val="00063C34"/>
    <w:rsid w:val="0006535C"/>
    <w:rsid w:val="00073F95"/>
    <w:rsid w:val="00081181"/>
    <w:rsid w:val="000830E0"/>
    <w:rsid w:val="00083819"/>
    <w:rsid w:val="000850AF"/>
    <w:rsid w:val="00086D58"/>
    <w:rsid w:val="00093E5B"/>
    <w:rsid w:val="00097BAB"/>
    <w:rsid w:val="000A5DF5"/>
    <w:rsid w:val="000A6826"/>
    <w:rsid w:val="000A6BA5"/>
    <w:rsid w:val="000B0093"/>
    <w:rsid w:val="000B4042"/>
    <w:rsid w:val="000B4371"/>
    <w:rsid w:val="000B71DB"/>
    <w:rsid w:val="000C082E"/>
    <w:rsid w:val="000C1D21"/>
    <w:rsid w:val="000C49D5"/>
    <w:rsid w:val="000C6AB6"/>
    <w:rsid w:val="000D47CE"/>
    <w:rsid w:val="000D65F1"/>
    <w:rsid w:val="000D75F8"/>
    <w:rsid w:val="000D7BE2"/>
    <w:rsid w:val="000E2883"/>
    <w:rsid w:val="000E404E"/>
    <w:rsid w:val="000E6AC4"/>
    <w:rsid w:val="000F076B"/>
    <w:rsid w:val="000F0DAA"/>
    <w:rsid w:val="000F24B5"/>
    <w:rsid w:val="000F2AAF"/>
    <w:rsid w:val="000F5BE8"/>
    <w:rsid w:val="001028EB"/>
    <w:rsid w:val="001029D4"/>
    <w:rsid w:val="00102A37"/>
    <w:rsid w:val="00102BA1"/>
    <w:rsid w:val="00102BCA"/>
    <w:rsid w:val="00104F04"/>
    <w:rsid w:val="001109F2"/>
    <w:rsid w:val="0011159E"/>
    <w:rsid w:val="001126B6"/>
    <w:rsid w:val="0011427A"/>
    <w:rsid w:val="0011489C"/>
    <w:rsid w:val="00114CEC"/>
    <w:rsid w:val="00116978"/>
    <w:rsid w:val="00117E21"/>
    <w:rsid w:val="001210DC"/>
    <w:rsid w:val="0013073E"/>
    <w:rsid w:val="001328C9"/>
    <w:rsid w:val="001331BA"/>
    <w:rsid w:val="00133D12"/>
    <w:rsid w:val="00133F10"/>
    <w:rsid w:val="00135C79"/>
    <w:rsid w:val="00140B84"/>
    <w:rsid w:val="001411B3"/>
    <w:rsid w:val="00146D82"/>
    <w:rsid w:val="00146DD5"/>
    <w:rsid w:val="00147894"/>
    <w:rsid w:val="00147B5D"/>
    <w:rsid w:val="001501DA"/>
    <w:rsid w:val="001519EE"/>
    <w:rsid w:val="0015478F"/>
    <w:rsid w:val="00154C43"/>
    <w:rsid w:val="0015729C"/>
    <w:rsid w:val="001578BE"/>
    <w:rsid w:val="001619B1"/>
    <w:rsid w:val="001628FD"/>
    <w:rsid w:val="00163348"/>
    <w:rsid w:val="00164F0D"/>
    <w:rsid w:val="00170D59"/>
    <w:rsid w:val="001714F9"/>
    <w:rsid w:val="00174706"/>
    <w:rsid w:val="00174953"/>
    <w:rsid w:val="0017560F"/>
    <w:rsid w:val="00175635"/>
    <w:rsid w:val="0018079A"/>
    <w:rsid w:val="00181459"/>
    <w:rsid w:val="001823FB"/>
    <w:rsid w:val="00182EEB"/>
    <w:rsid w:val="001857EF"/>
    <w:rsid w:val="00187A05"/>
    <w:rsid w:val="00190603"/>
    <w:rsid w:val="00191D63"/>
    <w:rsid w:val="00195AE7"/>
    <w:rsid w:val="001979B6"/>
    <w:rsid w:val="001A18E6"/>
    <w:rsid w:val="001A198D"/>
    <w:rsid w:val="001A3F1B"/>
    <w:rsid w:val="001A53D1"/>
    <w:rsid w:val="001B3E80"/>
    <w:rsid w:val="001B4DB5"/>
    <w:rsid w:val="001B563D"/>
    <w:rsid w:val="001B7224"/>
    <w:rsid w:val="001C02CA"/>
    <w:rsid w:val="001C14E1"/>
    <w:rsid w:val="001C6D2E"/>
    <w:rsid w:val="001C6F65"/>
    <w:rsid w:val="001C6FE6"/>
    <w:rsid w:val="001C7358"/>
    <w:rsid w:val="001D0BCB"/>
    <w:rsid w:val="001D28E0"/>
    <w:rsid w:val="001D3483"/>
    <w:rsid w:val="001D3D3B"/>
    <w:rsid w:val="001D4617"/>
    <w:rsid w:val="001D6226"/>
    <w:rsid w:val="001F0B3B"/>
    <w:rsid w:val="001F2CCC"/>
    <w:rsid w:val="001F7874"/>
    <w:rsid w:val="00200A21"/>
    <w:rsid w:val="00200EC0"/>
    <w:rsid w:val="00201633"/>
    <w:rsid w:val="00203A34"/>
    <w:rsid w:val="002068B2"/>
    <w:rsid w:val="002068ED"/>
    <w:rsid w:val="00211D58"/>
    <w:rsid w:val="002121A8"/>
    <w:rsid w:val="002124B8"/>
    <w:rsid w:val="00213879"/>
    <w:rsid w:val="00213997"/>
    <w:rsid w:val="00213B8E"/>
    <w:rsid w:val="00213E69"/>
    <w:rsid w:val="002150FF"/>
    <w:rsid w:val="00215737"/>
    <w:rsid w:val="00220B89"/>
    <w:rsid w:val="002215AE"/>
    <w:rsid w:val="00222A4E"/>
    <w:rsid w:val="00224180"/>
    <w:rsid w:val="002241FB"/>
    <w:rsid w:val="002259CF"/>
    <w:rsid w:val="002301F6"/>
    <w:rsid w:val="00233027"/>
    <w:rsid w:val="00233E2E"/>
    <w:rsid w:val="002402C3"/>
    <w:rsid w:val="002408D5"/>
    <w:rsid w:val="00243231"/>
    <w:rsid w:val="00243B81"/>
    <w:rsid w:val="002441F5"/>
    <w:rsid w:val="00250003"/>
    <w:rsid w:val="00250384"/>
    <w:rsid w:val="00250BCE"/>
    <w:rsid w:val="00250CF0"/>
    <w:rsid w:val="00255285"/>
    <w:rsid w:val="002621A7"/>
    <w:rsid w:val="00267D43"/>
    <w:rsid w:val="00270388"/>
    <w:rsid w:val="00272C80"/>
    <w:rsid w:val="002737FD"/>
    <w:rsid w:val="00284D0E"/>
    <w:rsid w:val="00291453"/>
    <w:rsid w:val="00293493"/>
    <w:rsid w:val="00295251"/>
    <w:rsid w:val="002958D7"/>
    <w:rsid w:val="0029590C"/>
    <w:rsid w:val="00297F90"/>
    <w:rsid w:val="002A01D9"/>
    <w:rsid w:val="002A2860"/>
    <w:rsid w:val="002A5F0B"/>
    <w:rsid w:val="002B11CD"/>
    <w:rsid w:val="002B1C6B"/>
    <w:rsid w:val="002B31A6"/>
    <w:rsid w:val="002B73DB"/>
    <w:rsid w:val="002B7BD8"/>
    <w:rsid w:val="002C09D2"/>
    <w:rsid w:val="002C1B62"/>
    <w:rsid w:val="002C281A"/>
    <w:rsid w:val="002C2EDF"/>
    <w:rsid w:val="002C5CB5"/>
    <w:rsid w:val="002C5D45"/>
    <w:rsid w:val="002C6F24"/>
    <w:rsid w:val="002D0097"/>
    <w:rsid w:val="002D08FB"/>
    <w:rsid w:val="002D0DF2"/>
    <w:rsid w:val="002D1EB3"/>
    <w:rsid w:val="002D7015"/>
    <w:rsid w:val="002D7318"/>
    <w:rsid w:val="002D782C"/>
    <w:rsid w:val="002D7C43"/>
    <w:rsid w:val="002E0528"/>
    <w:rsid w:val="002E1636"/>
    <w:rsid w:val="002E59B7"/>
    <w:rsid w:val="002E5D74"/>
    <w:rsid w:val="002E765E"/>
    <w:rsid w:val="002F1744"/>
    <w:rsid w:val="002F3803"/>
    <w:rsid w:val="002F4209"/>
    <w:rsid w:val="002F7C70"/>
    <w:rsid w:val="00300603"/>
    <w:rsid w:val="00300810"/>
    <w:rsid w:val="0030457E"/>
    <w:rsid w:val="00305AE1"/>
    <w:rsid w:val="00305B13"/>
    <w:rsid w:val="00307799"/>
    <w:rsid w:val="00315D0F"/>
    <w:rsid w:val="00324BD7"/>
    <w:rsid w:val="00325B9F"/>
    <w:rsid w:val="00326ADB"/>
    <w:rsid w:val="00331240"/>
    <w:rsid w:val="003318C8"/>
    <w:rsid w:val="00332705"/>
    <w:rsid w:val="00334F85"/>
    <w:rsid w:val="00337E64"/>
    <w:rsid w:val="00341850"/>
    <w:rsid w:val="00346FB8"/>
    <w:rsid w:val="003502DE"/>
    <w:rsid w:val="00360A41"/>
    <w:rsid w:val="0036525A"/>
    <w:rsid w:val="0036557A"/>
    <w:rsid w:val="003671FC"/>
    <w:rsid w:val="00370096"/>
    <w:rsid w:val="0037059F"/>
    <w:rsid w:val="003706DE"/>
    <w:rsid w:val="00371C4F"/>
    <w:rsid w:val="00372868"/>
    <w:rsid w:val="00374E8C"/>
    <w:rsid w:val="00376376"/>
    <w:rsid w:val="00387123"/>
    <w:rsid w:val="003900A7"/>
    <w:rsid w:val="00391617"/>
    <w:rsid w:val="00391C59"/>
    <w:rsid w:val="00392041"/>
    <w:rsid w:val="003928AD"/>
    <w:rsid w:val="00392F10"/>
    <w:rsid w:val="00393A88"/>
    <w:rsid w:val="003947B7"/>
    <w:rsid w:val="0039608F"/>
    <w:rsid w:val="00396DF8"/>
    <w:rsid w:val="003A252A"/>
    <w:rsid w:val="003A31B9"/>
    <w:rsid w:val="003A3F09"/>
    <w:rsid w:val="003A4EF3"/>
    <w:rsid w:val="003A5142"/>
    <w:rsid w:val="003A5495"/>
    <w:rsid w:val="003A598E"/>
    <w:rsid w:val="003A69D9"/>
    <w:rsid w:val="003A7179"/>
    <w:rsid w:val="003B0555"/>
    <w:rsid w:val="003B190D"/>
    <w:rsid w:val="003B1D6F"/>
    <w:rsid w:val="003B5336"/>
    <w:rsid w:val="003C2484"/>
    <w:rsid w:val="003C4FB5"/>
    <w:rsid w:val="003C7620"/>
    <w:rsid w:val="003D22A2"/>
    <w:rsid w:val="003D34FD"/>
    <w:rsid w:val="003D37F2"/>
    <w:rsid w:val="003D3FF4"/>
    <w:rsid w:val="003D5D12"/>
    <w:rsid w:val="003E1BAA"/>
    <w:rsid w:val="003E4885"/>
    <w:rsid w:val="003E64B4"/>
    <w:rsid w:val="003F2FFA"/>
    <w:rsid w:val="003F368E"/>
    <w:rsid w:val="003F3CA2"/>
    <w:rsid w:val="003F4809"/>
    <w:rsid w:val="003F4E51"/>
    <w:rsid w:val="003F4ED8"/>
    <w:rsid w:val="003F5CC7"/>
    <w:rsid w:val="003F6734"/>
    <w:rsid w:val="003F7331"/>
    <w:rsid w:val="004013CB"/>
    <w:rsid w:val="004017A4"/>
    <w:rsid w:val="00401AE6"/>
    <w:rsid w:val="00403F50"/>
    <w:rsid w:val="0040698A"/>
    <w:rsid w:val="00406EFB"/>
    <w:rsid w:val="00420B18"/>
    <w:rsid w:val="00421186"/>
    <w:rsid w:val="00422C58"/>
    <w:rsid w:val="00423597"/>
    <w:rsid w:val="00423D2C"/>
    <w:rsid w:val="00424411"/>
    <w:rsid w:val="004279FA"/>
    <w:rsid w:val="00433779"/>
    <w:rsid w:val="00434287"/>
    <w:rsid w:val="00436AEC"/>
    <w:rsid w:val="00440D4F"/>
    <w:rsid w:val="00441AF3"/>
    <w:rsid w:val="00444758"/>
    <w:rsid w:val="00445F57"/>
    <w:rsid w:val="00446FA1"/>
    <w:rsid w:val="004475DB"/>
    <w:rsid w:val="00455CEB"/>
    <w:rsid w:val="00467251"/>
    <w:rsid w:val="00473D04"/>
    <w:rsid w:val="004741EF"/>
    <w:rsid w:val="004746BE"/>
    <w:rsid w:val="00477406"/>
    <w:rsid w:val="00477660"/>
    <w:rsid w:val="00481FD9"/>
    <w:rsid w:val="004837C1"/>
    <w:rsid w:val="00484581"/>
    <w:rsid w:val="00484D5B"/>
    <w:rsid w:val="004860EE"/>
    <w:rsid w:val="00491AAB"/>
    <w:rsid w:val="00496122"/>
    <w:rsid w:val="004961D9"/>
    <w:rsid w:val="004A0B28"/>
    <w:rsid w:val="004A1565"/>
    <w:rsid w:val="004A2393"/>
    <w:rsid w:val="004A5A7B"/>
    <w:rsid w:val="004A5EB7"/>
    <w:rsid w:val="004A7846"/>
    <w:rsid w:val="004B04A5"/>
    <w:rsid w:val="004B1837"/>
    <w:rsid w:val="004B1883"/>
    <w:rsid w:val="004B23F9"/>
    <w:rsid w:val="004C0D12"/>
    <w:rsid w:val="004C196E"/>
    <w:rsid w:val="004C364D"/>
    <w:rsid w:val="004C4525"/>
    <w:rsid w:val="004C4654"/>
    <w:rsid w:val="004C4D6F"/>
    <w:rsid w:val="004C6D28"/>
    <w:rsid w:val="004D0235"/>
    <w:rsid w:val="004D0646"/>
    <w:rsid w:val="004D0908"/>
    <w:rsid w:val="004D72B6"/>
    <w:rsid w:val="004E26DE"/>
    <w:rsid w:val="004E2E58"/>
    <w:rsid w:val="004E4B8B"/>
    <w:rsid w:val="004F0389"/>
    <w:rsid w:val="004F3E17"/>
    <w:rsid w:val="004F7AED"/>
    <w:rsid w:val="00500D5D"/>
    <w:rsid w:val="0050112D"/>
    <w:rsid w:val="00501411"/>
    <w:rsid w:val="00501684"/>
    <w:rsid w:val="0050300D"/>
    <w:rsid w:val="00505F74"/>
    <w:rsid w:val="0051092C"/>
    <w:rsid w:val="00510EE1"/>
    <w:rsid w:val="00510EFD"/>
    <w:rsid w:val="00520056"/>
    <w:rsid w:val="0052762E"/>
    <w:rsid w:val="005377E3"/>
    <w:rsid w:val="00540455"/>
    <w:rsid w:val="005414A5"/>
    <w:rsid w:val="005423B8"/>
    <w:rsid w:val="00561B78"/>
    <w:rsid w:val="00562380"/>
    <w:rsid w:val="00562F30"/>
    <w:rsid w:val="005637F6"/>
    <w:rsid w:val="00566DCF"/>
    <w:rsid w:val="0057201D"/>
    <w:rsid w:val="00576669"/>
    <w:rsid w:val="005775A9"/>
    <w:rsid w:val="005803E5"/>
    <w:rsid w:val="00581037"/>
    <w:rsid w:val="00582EED"/>
    <w:rsid w:val="00584814"/>
    <w:rsid w:val="00586684"/>
    <w:rsid w:val="0059048A"/>
    <w:rsid w:val="00594BA0"/>
    <w:rsid w:val="00595348"/>
    <w:rsid w:val="00595F29"/>
    <w:rsid w:val="005A236C"/>
    <w:rsid w:val="005A2709"/>
    <w:rsid w:val="005A2809"/>
    <w:rsid w:val="005A2DBC"/>
    <w:rsid w:val="005A3001"/>
    <w:rsid w:val="005A36C1"/>
    <w:rsid w:val="005A44F4"/>
    <w:rsid w:val="005A4B91"/>
    <w:rsid w:val="005A637B"/>
    <w:rsid w:val="005A69A4"/>
    <w:rsid w:val="005A7F7A"/>
    <w:rsid w:val="005B0449"/>
    <w:rsid w:val="005B09C4"/>
    <w:rsid w:val="005B0D6D"/>
    <w:rsid w:val="005B1A9B"/>
    <w:rsid w:val="005B34B6"/>
    <w:rsid w:val="005B3A01"/>
    <w:rsid w:val="005B40D4"/>
    <w:rsid w:val="005B42BA"/>
    <w:rsid w:val="005B4BBA"/>
    <w:rsid w:val="005B6355"/>
    <w:rsid w:val="005B67A6"/>
    <w:rsid w:val="005B7531"/>
    <w:rsid w:val="005B7D22"/>
    <w:rsid w:val="005C0F13"/>
    <w:rsid w:val="005C1CDA"/>
    <w:rsid w:val="005C5661"/>
    <w:rsid w:val="005C5CFD"/>
    <w:rsid w:val="005C6345"/>
    <w:rsid w:val="005C6A18"/>
    <w:rsid w:val="005C7739"/>
    <w:rsid w:val="005C7FE8"/>
    <w:rsid w:val="005D3D8B"/>
    <w:rsid w:val="005D4BFD"/>
    <w:rsid w:val="005E15F2"/>
    <w:rsid w:val="005E36EC"/>
    <w:rsid w:val="005E4985"/>
    <w:rsid w:val="005E53B4"/>
    <w:rsid w:val="005E5C85"/>
    <w:rsid w:val="005E60AA"/>
    <w:rsid w:val="005F178E"/>
    <w:rsid w:val="005F27F1"/>
    <w:rsid w:val="005F29E2"/>
    <w:rsid w:val="005F3BE0"/>
    <w:rsid w:val="005F5216"/>
    <w:rsid w:val="005F62CD"/>
    <w:rsid w:val="005F677A"/>
    <w:rsid w:val="0060587C"/>
    <w:rsid w:val="00610B9E"/>
    <w:rsid w:val="00621321"/>
    <w:rsid w:val="00622A2E"/>
    <w:rsid w:val="00627C69"/>
    <w:rsid w:val="00627DE8"/>
    <w:rsid w:val="00635C50"/>
    <w:rsid w:val="00640299"/>
    <w:rsid w:val="0064163C"/>
    <w:rsid w:val="00642D42"/>
    <w:rsid w:val="00643E54"/>
    <w:rsid w:val="00644042"/>
    <w:rsid w:val="00644B3B"/>
    <w:rsid w:val="00646C54"/>
    <w:rsid w:val="00647E09"/>
    <w:rsid w:val="006508F1"/>
    <w:rsid w:val="00651C41"/>
    <w:rsid w:val="006535C6"/>
    <w:rsid w:val="00653B40"/>
    <w:rsid w:val="00655BA4"/>
    <w:rsid w:val="00661700"/>
    <w:rsid w:val="00663C72"/>
    <w:rsid w:val="0066650F"/>
    <w:rsid w:val="006675CC"/>
    <w:rsid w:val="00671FD9"/>
    <w:rsid w:val="00673BDC"/>
    <w:rsid w:val="00674867"/>
    <w:rsid w:val="00675B1F"/>
    <w:rsid w:val="0068011A"/>
    <w:rsid w:val="00680AED"/>
    <w:rsid w:val="0068109D"/>
    <w:rsid w:val="0068132E"/>
    <w:rsid w:val="00683957"/>
    <w:rsid w:val="00684BD3"/>
    <w:rsid w:val="00686609"/>
    <w:rsid w:val="00686829"/>
    <w:rsid w:val="006874D3"/>
    <w:rsid w:val="006876A3"/>
    <w:rsid w:val="00690875"/>
    <w:rsid w:val="006934B2"/>
    <w:rsid w:val="00695C26"/>
    <w:rsid w:val="00695F62"/>
    <w:rsid w:val="006A235D"/>
    <w:rsid w:val="006A2B7F"/>
    <w:rsid w:val="006A4F60"/>
    <w:rsid w:val="006A69E9"/>
    <w:rsid w:val="006C6317"/>
    <w:rsid w:val="006D1BA1"/>
    <w:rsid w:val="006D6FBC"/>
    <w:rsid w:val="006E0540"/>
    <w:rsid w:val="006E060A"/>
    <w:rsid w:val="006E2EC2"/>
    <w:rsid w:val="006E32BB"/>
    <w:rsid w:val="006E33F7"/>
    <w:rsid w:val="006E769C"/>
    <w:rsid w:val="006F0D6C"/>
    <w:rsid w:val="006F0FA9"/>
    <w:rsid w:val="006F3542"/>
    <w:rsid w:val="006F41DB"/>
    <w:rsid w:val="006F5AFD"/>
    <w:rsid w:val="007002AD"/>
    <w:rsid w:val="0070164D"/>
    <w:rsid w:val="00701841"/>
    <w:rsid w:val="00703E72"/>
    <w:rsid w:val="00713B82"/>
    <w:rsid w:val="0071727B"/>
    <w:rsid w:val="00724415"/>
    <w:rsid w:val="00725055"/>
    <w:rsid w:val="00727EF5"/>
    <w:rsid w:val="00730B18"/>
    <w:rsid w:val="00731BF7"/>
    <w:rsid w:val="00733408"/>
    <w:rsid w:val="00734600"/>
    <w:rsid w:val="00734C02"/>
    <w:rsid w:val="00736782"/>
    <w:rsid w:val="00740581"/>
    <w:rsid w:val="007408FD"/>
    <w:rsid w:val="0074141C"/>
    <w:rsid w:val="00741D22"/>
    <w:rsid w:val="00743E31"/>
    <w:rsid w:val="00744C3A"/>
    <w:rsid w:val="00746FFE"/>
    <w:rsid w:val="007477CE"/>
    <w:rsid w:val="00747AD2"/>
    <w:rsid w:val="00752EA4"/>
    <w:rsid w:val="00753FA5"/>
    <w:rsid w:val="007542AA"/>
    <w:rsid w:val="0075516E"/>
    <w:rsid w:val="00756ACC"/>
    <w:rsid w:val="0076129E"/>
    <w:rsid w:val="007662BF"/>
    <w:rsid w:val="007664FC"/>
    <w:rsid w:val="00767BE4"/>
    <w:rsid w:val="00771DA6"/>
    <w:rsid w:val="00771FEA"/>
    <w:rsid w:val="00774780"/>
    <w:rsid w:val="007776F9"/>
    <w:rsid w:val="00780F21"/>
    <w:rsid w:val="00781EB0"/>
    <w:rsid w:val="00782D4B"/>
    <w:rsid w:val="00783EE4"/>
    <w:rsid w:val="007853FE"/>
    <w:rsid w:val="00785932"/>
    <w:rsid w:val="00787920"/>
    <w:rsid w:val="00796A5B"/>
    <w:rsid w:val="007979DD"/>
    <w:rsid w:val="00797E7A"/>
    <w:rsid w:val="007A12C3"/>
    <w:rsid w:val="007A16C7"/>
    <w:rsid w:val="007A4259"/>
    <w:rsid w:val="007A68AE"/>
    <w:rsid w:val="007A72A4"/>
    <w:rsid w:val="007B02B7"/>
    <w:rsid w:val="007B218B"/>
    <w:rsid w:val="007B412F"/>
    <w:rsid w:val="007B4825"/>
    <w:rsid w:val="007B5201"/>
    <w:rsid w:val="007B79CB"/>
    <w:rsid w:val="007C6E85"/>
    <w:rsid w:val="007C6ECA"/>
    <w:rsid w:val="007C7233"/>
    <w:rsid w:val="007D0C9A"/>
    <w:rsid w:val="007D107A"/>
    <w:rsid w:val="007D40E6"/>
    <w:rsid w:val="007D603A"/>
    <w:rsid w:val="007D702C"/>
    <w:rsid w:val="007E7B93"/>
    <w:rsid w:val="007F2261"/>
    <w:rsid w:val="007F4419"/>
    <w:rsid w:val="007F7A78"/>
    <w:rsid w:val="008039BD"/>
    <w:rsid w:val="00804E5D"/>
    <w:rsid w:val="00805425"/>
    <w:rsid w:val="00807CC8"/>
    <w:rsid w:val="008105B8"/>
    <w:rsid w:val="00810B45"/>
    <w:rsid w:val="00813220"/>
    <w:rsid w:val="00817435"/>
    <w:rsid w:val="00824026"/>
    <w:rsid w:val="00824B82"/>
    <w:rsid w:val="00825200"/>
    <w:rsid w:val="00827E37"/>
    <w:rsid w:val="00831020"/>
    <w:rsid w:val="008317B3"/>
    <w:rsid w:val="00832F72"/>
    <w:rsid w:val="008353B0"/>
    <w:rsid w:val="00846337"/>
    <w:rsid w:val="00846407"/>
    <w:rsid w:val="008468CE"/>
    <w:rsid w:val="00854673"/>
    <w:rsid w:val="00854816"/>
    <w:rsid w:val="008551EE"/>
    <w:rsid w:val="008555F4"/>
    <w:rsid w:val="00862CDC"/>
    <w:rsid w:val="00862DF9"/>
    <w:rsid w:val="00863A7C"/>
    <w:rsid w:val="00872E93"/>
    <w:rsid w:val="008731FA"/>
    <w:rsid w:val="008829E2"/>
    <w:rsid w:val="00883039"/>
    <w:rsid w:val="00884C07"/>
    <w:rsid w:val="00885CFF"/>
    <w:rsid w:val="00886328"/>
    <w:rsid w:val="00886DCA"/>
    <w:rsid w:val="00890943"/>
    <w:rsid w:val="0089502E"/>
    <w:rsid w:val="0089671A"/>
    <w:rsid w:val="0089685E"/>
    <w:rsid w:val="008972DD"/>
    <w:rsid w:val="008A365F"/>
    <w:rsid w:val="008A3697"/>
    <w:rsid w:val="008A47A8"/>
    <w:rsid w:val="008A6CCC"/>
    <w:rsid w:val="008B1282"/>
    <w:rsid w:val="008B242C"/>
    <w:rsid w:val="008B6FC4"/>
    <w:rsid w:val="008B7E79"/>
    <w:rsid w:val="008C153E"/>
    <w:rsid w:val="008C2830"/>
    <w:rsid w:val="008C332E"/>
    <w:rsid w:val="008C6839"/>
    <w:rsid w:val="008D0100"/>
    <w:rsid w:val="008D3256"/>
    <w:rsid w:val="008D39A2"/>
    <w:rsid w:val="008D748F"/>
    <w:rsid w:val="008E08DF"/>
    <w:rsid w:val="008E3703"/>
    <w:rsid w:val="008E50B8"/>
    <w:rsid w:val="008E5F2E"/>
    <w:rsid w:val="008E72E0"/>
    <w:rsid w:val="008F0990"/>
    <w:rsid w:val="008F101F"/>
    <w:rsid w:val="008F653F"/>
    <w:rsid w:val="00900D34"/>
    <w:rsid w:val="00903AA9"/>
    <w:rsid w:val="00905F2C"/>
    <w:rsid w:val="00913B42"/>
    <w:rsid w:val="00916CD5"/>
    <w:rsid w:val="00922F89"/>
    <w:rsid w:val="0092530E"/>
    <w:rsid w:val="00926A1E"/>
    <w:rsid w:val="00930824"/>
    <w:rsid w:val="0093461D"/>
    <w:rsid w:val="00940672"/>
    <w:rsid w:val="00946E0B"/>
    <w:rsid w:val="00950113"/>
    <w:rsid w:val="00951798"/>
    <w:rsid w:val="0095314F"/>
    <w:rsid w:val="009545CA"/>
    <w:rsid w:val="00957D38"/>
    <w:rsid w:val="00962DF5"/>
    <w:rsid w:val="00965CC0"/>
    <w:rsid w:val="00965E2C"/>
    <w:rsid w:val="00966C54"/>
    <w:rsid w:val="00967FD9"/>
    <w:rsid w:val="00972E31"/>
    <w:rsid w:val="00975057"/>
    <w:rsid w:val="00980924"/>
    <w:rsid w:val="00980DF9"/>
    <w:rsid w:val="00981621"/>
    <w:rsid w:val="00984282"/>
    <w:rsid w:val="00990A10"/>
    <w:rsid w:val="0099101D"/>
    <w:rsid w:val="0099251D"/>
    <w:rsid w:val="0099310B"/>
    <w:rsid w:val="0099698D"/>
    <w:rsid w:val="009A1DCF"/>
    <w:rsid w:val="009A30A9"/>
    <w:rsid w:val="009B1FEE"/>
    <w:rsid w:val="009B2688"/>
    <w:rsid w:val="009B44D4"/>
    <w:rsid w:val="009B5708"/>
    <w:rsid w:val="009B72BF"/>
    <w:rsid w:val="009C013B"/>
    <w:rsid w:val="009C37B2"/>
    <w:rsid w:val="009C63C5"/>
    <w:rsid w:val="009C78EF"/>
    <w:rsid w:val="009D0883"/>
    <w:rsid w:val="009D60A4"/>
    <w:rsid w:val="009E1DBB"/>
    <w:rsid w:val="009F664B"/>
    <w:rsid w:val="00A02FF9"/>
    <w:rsid w:val="00A03711"/>
    <w:rsid w:val="00A03C35"/>
    <w:rsid w:val="00A05292"/>
    <w:rsid w:val="00A11DEF"/>
    <w:rsid w:val="00A13371"/>
    <w:rsid w:val="00A159ED"/>
    <w:rsid w:val="00A16E3A"/>
    <w:rsid w:val="00A1761C"/>
    <w:rsid w:val="00A22E5D"/>
    <w:rsid w:val="00A4008C"/>
    <w:rsid w:val="00A428DE"/>
    <w:rsid w:val="00A44C2D"/>
    <w:rsid w:val="00A4591A"/>
    <w:rsid w:val="00A45AD0"/>
    <w:rsid w:val="00A46681"/>
    <w:rsid w:val="00A51AA7"/>
    <w:rsid w:val="00A53C94"/>
    <w:rsid w:val="00A56157"/>
    <w:rsid w:val="00A56461"/>
    <w:rsid w:val="00A6120E"/>
    <w:rsid w:val="00A636D1"/>
    <w:rsid w:val="00A75635"/>
    <w:rsid w:val="00A75E14"/>
    <w:rsid w:val="00A80CFA"/>
    <w:rsid w:val="00A815B4"/>
    <w:rsid w:val="00A818DE"/>
    <w:rsid w:val="00A82777"/>
    <w:rsid w:val="00A83F58"/>
    <w:rsid w:val="00A84ADD"/>
    <w:rsid w:val="00A85D44"/>
    <w:rsid w:val="00A91A92"/>
    <w:rsid w:val="00A91EFB"/>
    <w:rsid w:val="00A9535B"/>
    <w:rsid w:val="00A96713"/>
    <w:rsid w:val="00A97659"/>
    <w:rsid w:val="00A9778E"/>
    <w:rsid w:val="00AA3970"/>
    <w:rsid w:val="00AA5D81"/>
    <w:rsid w:val="00AB064B"/>
    <w:rsid w:val="00AB3B09"/>
    <w:rsid w:val="00AC233C"/>
    <w:rsid w:val="00AC37DC"/>
    <w:rsid w:val="00AC3A84"/>
    <w:rsid w:val="00AC5425"/>
    <w:rsid w:val="00AC59EF"/>
    <w:rsid w:val="00AD2F5D"/>
    <w:rsid w:val="00AD54D5"/>
    <w:rsid w:val="00AD78B6"/>
    <w:rsid w:val="00AE2A00"/>
    <w:rsid w:val="00AE613F"/>
    <w:rsid w:val="00AF0A15"/>
    <w:rsid w:val="00AF0A68"/>
    <w:rsid w:val="00AF3835"/>
    <w:rsid w:val="00AF3BE1"/>
    <w:rsid w:val="00AF4654"/>
    <w:rsid w:val="00AF4861"/>
    <w:rsid w:val="00B02156"/>
    <w:rsid w:val="00B04E8A"/>
    <w:rsid w:val="00B05B5D"/>
    <w:rsid w:val="00B11097"/>
    <w:rsid w:val="00B11C9E"/>
    <w:rsid w:val="00B13A8F"/>
    <w:rsid w:val="00B14BAA"/>
    <w:rsid w:val="00B14BBE"/>
    <w:rsid w:val="00B153C6"/>
    <w:rsid w:val="00B16FF5"/>
    <w:rsid w:val="00B17318"/>
    <w:rsid w:val="00B240AA"/>
    <w:rsid w:val="00B2423C"/>
    <w:rsid w:val="00B24569"/>
    <w:rsid w:val="00B27E1E"/>
    <w:rsid w:val="00B31A12"/>
    <w:rsid w:val="00B32C30"/>
    <w:rsid w:val="00B32EE5"/>
    <w:rsid w:val="00B35DB7"/>
    <w:rsid w:val="00B37F0C"/>
    <w:rsid w:val="00B41EA1"/>
    <w:rsid w:val="00B42529"/>
    <w:rsid w:val="00B44B9E"/>
    <w:rsid w:val="00B4521E"/>
    <w:rsid w:val="00B46FEB"/>
    <w:rsid w:val="00B53757"/>
    <w:rsid w:val="00B56002"/>
    <w:rsid w:val="00B56D3F"/>
    <w:rsid w:val="00B60672"/>
    <w:rsid w:val="00B6108E"/>
    <w:rsid w:val="00B610B0"/>
    <w:rsid w:val="00B64E56"/>
    <w:rsid w:val="00B65462"/>
    <w:rsid w:val="00B658A8"/>
    <w:rsid w:val="00B71479"/>
    <w:rsid w:val="00B72AD7"/>
    <w:rsid w:val="00B72B0C"/>
    <w:rsid w:val="00B804C3"/>
    <w:rsid w:val="00B81ADE"/>
    <w:rsid w:val="00B81E44"/>
    <w:rsid w:val="00B8379D"/>
    <w:rsid w:val="00B85211"/>
    <w:rsid w:val="00B85473"/>
    <w:rsid w:val="00B86DC3"/>
    <w:rsid w:val="00B900C2"/>
    <w:rsid w:val="00B93876"/>
    <w:rsid w:val="00B95314"/>
    <w:rsid w:val="00B978BC"/>
    <w:rsid w:val="00B979AF"/>
    <w:rsid w:val="00BA00C5"/>
    <w:rsid w:val="00BA1075"/>
    <w:rsid w:val="00BA1721"/>
    <w:rsid w:val="00BA279D"/>
    <w:rsid w:val="00BA4EA0"/>
    <w:rsid w:val="00BA6645"/>
    <w:rsid w:val="00BA6E42"/>
    <w:rsid w:val="00BB1A10"/>
    <w:rsid w:val="00BB2AFD"/>
    <w:rsid w:val="00BB3111"/>
    <w:rsid w:val="00BC3348"/>
    <w:rsid w:val="00BC6285"/>
    <w:rsid w:val="00BD0554"/>
    <w:rsid w:val="00BD5072"/>
    <w:rsid w:val="00BD6F36"/>
    <w:rsid w:val="00BE2D88"/>
    <w:rsid w:val="00BE2FF5"/>
    <w:rsid w:val="00BE52B5"/>
    <w:rsid w:val="00BE6586"/>
    <w:rsid w:val="00BE7666"/>
    <w:rsid w:val="00BF0929"/>
    <w:rsid w:val="00BF138C"/>
    <w:rsid w:val="00BF17C4"/>
    <w:rsid w:val="00BF2ABF"/>
    <w:rsid w:val="00BF3604"/>
    <w:rsid w:val="00BF50EB"/>
    <w:rsid w:val="00BF5192"/>
    <w:rsid w:val="00BF54AE"/>
    <w:rsid w:val="00BF5B65"/>
    <w:rsid w:val="00BF6544"/>
    <w:rsid w:val="00C00979"/>
    <w:rsid w:val="00C0159C"/>
    <w:rsid w:val="00C01F6D"/>
    <w:rsid w:val="00C04C0E"/>
    <w:rsid w:val="00C05BDB"/>
    <w:rsid w:val="00C066F8"/>
    <w:rsid w:val="00C07844"/>
    <w:rsid w:val="00C10CBA"/>
    <w:rsid w:val="00C15F1A"/>
    <w:rsid w:val="00C24B3D"/>
    <w:rsid w:val="00C2508C"/>
    <w:rsid w:val="00C30D97"/>
    <w:rsid w:val="00C31558"/>
    <w:rsid w:val="00C33B54"/>
    <w:rsid w:val="00C3493C"/>
    <w:rsid w:val="00C35784"/>
    <w:rsid w:val="00C42103"/>
    <w:rsid w:val="00C42B23"/>
    <w:rsid w:val="00C447C7"/>
    <w:rsid w:val="00C460EE"/>
    <w:rsid w:val="00C507E8"/>
    <w:rsid w:val="00C5171A"/>
    <w:rsid w:val="00C51E3B"/>
    <w:rsid w:val="00C52C1E"/>
    <w:rsid w:val="00C54FD5"/>
    <w:rsid w:val="00C623A0"/>
    <w:rsid w:val="00C626C7"/>
    <w:rsid w:val="00C6317F"/>
    <w:rsid w:val="00C63231"/>
    <w:rsid w:val="00C6365D"/>
    <w:rsid w:val="00C6484B"/>
    <w:rsid w:val="00C6557B"/>
    <w:rsid w:val="00C72371"/>
    <w:rsid w:val="00C7254D"/>
    <w:rsid w:val="00C733DA"/>
    <w:rsid w:val="00C747F9"/>
    <w:rsid w:val="00C77CC7"/>
    <w:rsid w:val="00C848D3"/>
    <w:rsid w:val="00C853C6"/>
    <w:rsid w:val="00C86C65"/>
    <w:rsid w:val="00C92A38"/>
    <w:rsid w:val="00C9327A"/>
    <w:rsid w:val="00C953C3"/>
    <w:rsid w:val="00C9547F"/>
    <w:rsid w:val="00C9575F"/>
    <w:rsid w:val="00CA37ED"/>
    <w:rsid w:val="00CA606B"/>
    <w:rsid w:val="00CB0915"/>
    <w:rsid w:val="00CB3448"/>
    <w:rsid w:val="00CB425A"/>
    <w:rsid w:val="00CC0A87"/>
    <w:rsid w:val="00CC139C"/>
    <w:rsid w:val="00CC17B6"/>
    <w:rsid w:val="00CC1A17"/>
    <w:rsid w:val="00CC3BE4"/>
    <w:rsid w:val="00CC4006"/>
    <w:rsid w:val="00CC54CE"/>
    <w:rsid w:val="00CC7203"/>
    <w:rsid w:val="00CC7295"/>
    <w:rsid w:val="00CD0330"/>
    <w:rsid w:val="00CD1BFA"/>
    <w:rsid w:val="00CD2BB9"/>
    <w:rsid w:val="00CD3796"/>
    <w:rsid w:val="00CD42D3"/>
    <w:rsid w:val="00CD5070"/>
    <w:rsid w:val="00CE162A"/>
    <w:rsid w:val="00CE1E94"/>
    <w:rsid w:val="00CE2B6E"/>
    <w:rsid w:val="00CE5A2E"/>
    <w:rsid w:val="00CE5E9A"/>
    <w:rsid w:val="00CE6DAD"/>
    <w:rsid w:val="00CF2172"/>
    <w:rsid w:val="00CF4968"/>
    <w:rsid w:val="00CF7983"/>
    <w:rsid w:val="00D01CA1"/>
    <w:rsid w:val="00D02131"/>
    <w:rsid w:val="00D02162"/>
    <w:rsid w:val="00D03CB8"/>
    <w:rsid w:val="00D125EF"/>
    <w:rsid w:val="00D1272C"/>
    <w:rsid w:val="00D202F5"/>
    <w:rsid w:val="00D24150"/>
    <w:rsid w:val="00D25A6A"/>
    <w:rsid w:val="00D27B58"/>
    <w:rsid w:val="00D31CF8"/>
    <w:rsid w:val="00D32679"/>
    <w:rsid w:val="00D3292F"/>
    <w:rsid w:val="00D368AD"/>
    <w:rsid w:val="00D3794F"/>
    <w:rsid w:val="00D40012"/>
    <w:rsid w:val="00D42314"/>
    <w:rsid w:val="00D4663E"/>
    <w:rsid w:val="00D507A9"/>
    <w:rsid w:val="00D50AEA"/>
    <w:rsid w:val="00D51FAF"/>
    <w:rsid w:val="00D54E4E"/>
    <w:rsid w:val="00D556E5"/>
    <w:rsid w:val="00D56383"/>
    <w:rsid w:val="00D57DE6"/>
    <w:rsid w:val="00D57E11"/>
    <w:rsid w:val="00D60019"/>
    <w:rsid w:val="00D606D2"/>
    <w:rsid w:val="00D64AF8"/>
    <w:rsid w:val="00D65985"/>
    <w:rsid w:val="00D66209"/>
    <w:rsid w:val="00D716B0"/>
    <w:rsid w:val="00D719F1"/>
    <w:rsid w:val="00D71A2B"/>
    <w:rsid w:val="00D77984"/>
    <w:rsid w:val="00D77E12"/>
    <w:rsid w:val="00D8071E"/>
    <w:rsid w:val="00D80FB7"/>
    <w:rsid w:val="00D83398"/>
    <w:rsid w:val="00D83C92"/>
    <w:rsid w:val="00D84693"/>
    <w:rsid w:val="00D85083"/>
    <w:rsid w:val="00D85704"/>
    <w:rsid w:val="00D90FAC"/>
    <w:rsid w:val="00D91F11"/>
    <w:rsid w:val="00D92864"/>
    <w:rsid w:val="00D96EED"/>
    <w:rsid w:val="00D97950"/>
    <w:rsid w:val="00DA0F3E"/>
    <w:rsid w:val="00DA18A4"/>
    <w:rsid w:val="00DA529C"/>
    <w:rsid w:val="00DA7F6E"/>
    <w:rsid w:val="00DB0AE9"/>
    <w:rsid w:val="00DB0FB7"/>
    <w:rsid w:val="00DB195C"/>
    <w:rsid w:val="00DB329A"/>
    <w:rsid w:val="00DB3F34"/>
    <w:rsid w:val="00DB530B"/>
    <w:rsid w:val="00DB5AFD"/>
    <w:rsid w:val="00DB666E"/>
    <w:rsid w:val="00DC1336"/>
    <w:rsid w:val="00DC4619"/>
    <w:rsid w:val="00DD01D8"/>
    <w:rsid w:val="00DD1948"/>
    <w:rsid w:val="00DD6300"/>
    <w:rsid w:val="00DD7C2E"/>
    <w:rsid w:val="00DD7C6E"/>
    <w:rsid w:val="00DE214F"/>
    <w:rsid w:val="00DE2388"/>
    <w:rsid w:val="00DE3B74"/>
    <w:rsid w:val="00DE499B"/>
    <w:rsid w:val="00DE7664"/>
    <w:rsid w:val="00DF0926"/>
    <w:rsid w:val="00DF1D48"/>
    <w:rsid w:val="00DF43FD"/>
    <w:rsid w:val="00DF4436"/>
    <w:rsid w:val="00DF793A"/>
    <w:rsid w:val="00E034B9"/>
    <w:rsid w:val="00E03C17"/>
    <w:rsid w:val="00E06EE0"/>
    <w:rsid w:val="00E072DA"/>
    <w:rsid w:val="00E13E13"/>
    <w:rsid w:val="00E157F1"/>
    <w:rsid w:val="00E16A78"/>
    <w:rsid w:val="00E21329"/>
    <w:rsid w:val="00E24157"/>
    <w:rsid w:val="00E27524"/>
    <w:rsid w:val="00E32F9F"/>
    <w:rsid w:val="00E3475F"/>
    <w:rsid w:val="00E36044"/>
    <w:rsid w:val="00E41C27"/>
    <w:rsid w:val="00E42E95"/>
    <w:rsid w:val="00E434E3"/>
    <w:rsid w:val="00E47B6B"/>
    <w:rsid w:val="00E53D15"/>
    <w:rsid w:val="00E54366"/>
    <w:rsid w:val="00E56FA7"/>
    <w:rsid w:val="00E57774"/>
    <w:rsid w:val="00E60850"/>
    <w:rsid w:val="00E61E57"/>
    <w:rsid w:val="00E62C9C"/>
    <w:rsid w:val="00E67AA6"/>
    <w:rsid w:val="00E71696"/>
    <w:rsid w:val="00E732FF"/>
    <w:rsid w:val="00E73685"/>
    <w:rsid w:val="00E7432C"/>
    <w:rsid w:val="00E83336"/>
    <w:rsid w:val="00E845C6"/>
    <w:rsid w:val="00E87F7C"/>
    <w:rsid w:val="00E96E07"/>
    <w:rsid w:val="00EA26EB"/>
    <w:rsid w:val="00EA6869"/>
    <w:rsid w:val="00EB0864"/>
    <w:rsid w:val="00EB14DB"/>
    <w:rsid w:val="00EB1762"/>
    <w:rsid w:val="00EB2B39"/>
    <w:rsid w:val="00EB30DD"/>
    <w:rsid w:val="00EB362C"/>
    <w:rsid w:val="00EB3CB7"/>
    <w:rsid w:val="00EB6059"/>
    <w:rsid w:val="00EB6C3A"/>
    <w:rsid w:val="00EC1DE8"/>
    <w:rsid w:val="00EC76AA"/>
    <w:rsid w:val="00ED06CC"/>
    <w:rsid w:val="00ED115F"/>
    <w:rsid w:val="00ED2793"/>
    <w:rsid w:val="00ED3940"/>
    <w:rsid w:val="00EE3A44"/>
    <w:rsid w:val="00EE597B"/>
    <w:rsid w:val="00EE6685"/>
    <w:rsid w:val="00EF0E1E"/>
    <w:rsid w:val="00F013A5"/>
    <w:rsid w:val="00F03742"/>
    <w:rsid w:val="00F04CC3"/>
    <w:rsid w:val="00F077B2"/>
    <w:rsid w:val="00F10177"/>
    <w:rsid w:val="00F17109"/>
    <w:rsid w:val="00F204FA"/>
    <w:rsid w:val="00F20797"/>
    <w:rsid w:val="00F218A7"/>
    <w:rsid w:val="00F272EC"/>
    <w:rsid w:val="00F30B4B"/>
    <w:rsid w:val="00F32028"/>
    <w:rsid w:val="00F325A1"/>
    <w:rsid w:val="00F35987"/>
    <w:rsid w:val="00F35CE6"/>
    <w:rsid w:val="00F37380"/>
    <w:rsid w:val="00F414C9"/>
    <w:rsid w:val="00F43A76"/>
    <w:rsid w:val="00F451DF"/>
    <w:rsid w:val="00F46BC9"/>
    <w:rsid w:val="00F53574"/>
    <w:rsid w:val="00F541E8"/>
    <w:rsid w:val="00F54551"/>
    <w:rsid w:val="00F54800"/>
    <w:rsid w:val="00F57209"/>
    <w:rsid w:val="00F61AC4"/>
    <w:rsid w:val="00F64837"/>
    <w:rsid w:val="00F67836"/>
    <w:rsid w:val="00F74008"/>
    <w:rsid w:val="00F814D6"/>
    <w:rsid w:val="00F8180A"/>
    <w:rsid w:val="00F823AA"/>
    <w:rsid w:val="00F82A0A"/>
    <w:rsid w:val="00F82F82"/>
    <w:rsid w:val="00F874AD"/>
    <w:rsid w:val="00F9020F"/>
    <w:rsid w:val="00F90614"/>
    <w:rsid w:val="00FA0FE1"/>
    <w:rsid w:val="00FA126B"/>
    <w:rsid w:val="00FA18DF"/>
    <w:rsid w:val="00FA3844"/>
    <w:rsid w:val="00FA6E2F"/>
    <w:rsid w:val="00FA75F0"/>
    <w:rsid w:val="00FB1323"/>
    <w:rsid w:val="00FB359A"/>
    <w:rsid w:val="00FB570A"/>
    <w:rsid w:val="00FB7A7B"/>
    <w:rsid w:val="00FC319A"/>
    <w:rsid w:val="00FC4C11"/>
    <w:rsid w:val="00FC5A93"/>
    <w:rsid w:val="00FC6806"/>
    <w:rsid w:val="00FC70E3"/>
    <w:rsid w:val="00FD097C"/>
    <w:rsid w:val="00FE6DD5"/>
    <w:rsid w:val="00FE7413"/>
    <w:rsid w:val="00FF1C47"/>
    <w:rsid w:val="00FF2A9B"/>
    <w:rsid w:val="00FF2C48"/>
    <w:rsid w:val="00FF4804"/>
    <w:rsid w:val="00FF4D53"/>
    <w:rsid w:val="00FF71F8"/>
    <w:rsid w:val="026C1B93"/>
    <w:rsid w:val="032F186E"/>
    <w:rsid w:val="03D58876"/>
    <w:rsid w:val="0502600A"/>
    <w:rsid w:val="06CE66B9"/>
    <w:rsid w:val="08B51507"/>
    <w:rsid w:val="0F2C03C4"/>
    <w:rsid w:val="168B7C34"/>
    <w:rsid w:val="18A65A29"/>
    <w:rsid w:val="1E40E07E"/>
    <w:rsid w:val="2019361D"/>
    <w:rsid w:val="20325E7A"/>
    <w:rsid w:val="24EC2848"/>
    <w:rsid w:val="26F6523D"/>
    <w:rsid w:val="28244802"/>
    <w:rsid w:val="29180AF5"/>
    <w:rsid w:val="2B25C8CF"/>
    <w:rsid w:val="2BCFA296"/>
    <w:rsid w:val="2C82A252"/>
    <w:rsid w:val="2E5C41AA"/>
    <w:rsid w:val="321BF594"/>
    <w:rsid w:val="34C4A0B4"/>
    <w:rsid w:val="3844CA47"/>
    <w:rsid w:val="3A9D5D82"/>
    <w:rsid w:val="3C4B6D9C"/>
    <w:rsid w:val="4296ABF7"/>
    <w:rsid w:val="46E612D5"/>
    <w:rsid w:val="4C5A7BD4"/>
    <w:rsid w:val="520FB81C"/>
    <w:rsid w:val="5475CA59"/>
    <w:rsid w:val="570F14C1"/>
    <w:rsid w:val="57B7C996"/>
    <w:rsid w:val="5BA08401"/>
    <w:rsid w:val="606E4A0F"/>
    <w:rsid w:val="65881C4A"/>
    <w:rsid w:val="70A93B60"/>
    <w:rsid w:val="7293EE60"/>
    <w:rsid w:val="77D45905"/>
    <w:rsid w:val="78334E84"/>
    <w:rsid w:val="78557923"/>
    <w:rsid w:val="7CC6889D"/>
    <w:rsid w:val="7E6258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5300"/>
    <o:shapelayout v:ext="edit">
      <o:idmap v:ext="edit" data="1"/>
    </o:shapelayout>
  </w:shapeDefaults>
  <w:decimalSymbol w:val="."/>
  <w:listSeparator w:val=","/>
  <w14:docId w14:val="09936D27"/>
  <w15:docId w15:val="{418C1D87-4C0A-4479-8E53-25F68D4C23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ajorHAnsi" w:hAnsiTheme="majorHAnsi" w:eastAsiaTheme="minorHAnsi" w:cstheme="minorBidi"/>
        <w:sz w:val="22"/>
        <w:szCs w:val="22"/>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359A"/>
    <w:pPr>
      <w:spacing w:after="240"/>
    </w:pPr>
    <w:rPr>
      <w:rFonts w:ascii="Calibri" w:hAnsi="Calibri"/>
    </w:rPr>
  </w:style>
  <w:style w:type="paragraph" w:styleId="Heading1">
    <w:name w:val="heading 1"/>
    <w:basedOn w:val="Normal"/>
    <w:next w:val="Normal"/>
    <w:link w:val="Heading1Char"/>
    <w:uiPriority w:val="9"/>
    <w:qFormat/>
    <w:rsid w:val="009B2688"/>
    <w:pPr>
      <w:spacing w:before="0"/>
      <w:jc w:val="center"/>
      <w:outlineLvl w:val="0"/>
    </w:pPr>
    <w:rPr>
      <w:rFonts w:cs="Calibri"/>
      <w:b/>
      <w:color w:val="FFFFFF" w:themeColor="background1"/>
      <w:sz w:val="32"/>
      <w:szCs w:val="32"/>
    </w:rPr>
  </w:style>
  <w:style w:type="paragraph" w:styleId="Heading2">
    <w:name w:val="heading 2"/>
    <w:basedOn w:val="Normal"/>
    <w:next w:val="Normal"/>
    <w:link w:val="Heading2Char"/>
    <w:uiPriority w:val="9"/>
    <w:qFormat/>
    <w:rsid w:val="009B2688"/>
    <w:pPr>
      <w:spacing w:before="0"/>
      <w:jc w:val="center"/>
      <w:outlineLvl w:val="1"/>
    </w:pPr>
    <w:rPr>
      <w:rFonts w:cs="Calibri"/>
      <w:b/>
      <w:color w:val="FFFFFF" w:themeColor="background1"/>
      <w:sz w:val="32"/>
      <w:szCs w:val="28"/>
    </w:rPr>
  </w:style>
  <w:style w:type="paragraph" w:styleId="Heading3">
    <w:name w:val="heading 3"/>
    <w:basedOn w:val="Normal"/>
    <w:next w:val="Normal"/>
    <w:link w:val="Heading3Char"/>
    <w:autoRedefine/>
    <w:uiPriority w:val="9"/>
    <w:unhideWhenUsed/>
    <w:qFormat/>
    <w:rsid w:val="00484581"/>
    <w:pPr>
      <w:keepNext/>
      <w:keepLines/>
      <w:spacing w:after="120"/>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001ADD"/>
    <w:pPr>
      <w:keepNext/>
      <w:keepLines/>
      <w:spacing w:before="200"/>
      <w:outlineLvl w:val="3"/>
    </w:pPr>
    <w:rPr>
      <w:rFonts w:eastAsiaTheme="majorEastAsia" w:cstheme="majorBidi"/>
      <w:b/>
      <w:bCs/>
      <w:i/>
      <w:iC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aliases w:val="Spacing"/>
    <w:basedOn w:val="Normal"/>
    <w:link w:val="NoSpacingChar"/>
    <w:uiPriority w:val="1"/>
    <w:qFormat/>
    <w:rsid w:val="00510EFD"/>
    <w:pPr>
      <w:contextualSpacing/>
    </w:pPr>
  </w:style>
  <w:style w:type="character" w:styleId="Heading1Char" w:customStyle="1">
    <w:name w:val="Heading 1 Char"/>
    <w:basedOn w:val="DefaultParagraphFont"/>
    <w:link w:val="Heading1"/>
    <w:uiPriority w:val="1"/>
    <w:rsid w:val="009B2688"/>
    <w:rPr>
      <w:rFonts w:ascii="Calibri" w:hAnsi="Calibri" w:cs="Calibri"/>
      <w:b/>
      <w:color w:val="FFFFFF" w:themeColor="background1"/>
      <w:sz w:val="32"/>
      <w:szCs w:val="32"/>
    </w:rPr>
  </w:style>
  <w:style w:type="character" w:styleId="Heading2Char" w:customStyle="1">
    <w:name w:val="Heading 2 Char"/>
    <w:basedOn w:val="DefaultParagraphFont"/>
    <w:link w:val="Heading2"/>
    <w:uiPriority w:val="9"/>
    <w:rsid w:val="009B2688"/>
    <w:rPr>
      <w:rFonts w:ascii="Calibri" w:hAnsi="Calibri" w:cs="Calibri"/>
      <w:b/>
      <w:color w:val="FFFFFF" w:themeColor="background1"/>
      <w:sz w:val="32"/>
      <w:szCs w:val="28"/>
    </w:rPr>
  </w:style>
  <w:style w:type="character" w:styleId="Heading3Char" w:customStyle="1">
    <w:name w:val="Heading 3 Char"/>
    <w:basedOn w:val="DefaultParagraphFont"/>
    <w:link w:val="Heading3"/>
    <w:uiPriority w:val="9"/>
    <w:rsid w:val="00484581"/>
    <w:rPr>
      <w:rFonts w:ascii="Calibri" w:hAnsi="Calibri" w:eastAsiaTheme="majorEastAsia" w:cstheme="majorBidi"/>
      <w:b/>
      <w:bCs/>
      <w:sz w:val="24"/>
    </w:rPr>
  </w:style>
  <w:style w:type="character" w:styleId="Heading4Char" w:customStyle="1">
    <w:name w:val="Heading 4 Char"/>
    <w:basedOn w:val="DefaultParagraphFont"/>
    <w:link w:val="Heading4"/>
    <w:uiPriority w:val="9"/>
    <w:rsid w:val="00001ADD"/>
    <w:rPr>
      <w:rFonts w:eastAsiaTheme="majorEastAsia" w:cstheme="majorBidi"/>
      <w:b/>
      <w:bCs/>
      <w:i/>
      <w:iCs/>
      <w:sz w:val="24"/>
    </w:rPr>
  </w:style>
  <w:style w:type="paragraph" w:styleId="Title">
    <w:name w:val="Title"/>
    <w:basedOn w:val="Normal"/>
    <w:next w:val="Normal"/>
    <w:link w:val="TitleChar"/>
    <w:uiPriority w:val="10"/>
    <w:qFormat/>
    <w:rsid w:val="009B2688"/>
    <w:pPr>
      <w:jc w:val="center"/>
    </w:pPr>
    <w:rPr>
      <w:b/>
      <w:sz w:val="80"/>
      <w:szCs w:val="80"/>
    </w:rPr>
  </w:style>
  <w:style w:type="character" w:styleId="TitleChar" w:customStyle="1">
    <w:name w:val="Title Char"/>
    <w:basedOn w:val="DefaultParagraphFont"/>
    <w:link w:val="Title"/>
    <w:uiPriority w:val="10"/>
    <w:rsid w:val="009B2688"/>
    <w:rPr>
      <w:rFonts w:ascii="Calibri" w:hAnsi="Calibri"/>
      <w:b/>
      <w:sz w:val="80"/>
      <w:szCs w:val="80"/>
    </w:rPr>
  </w:style>
  <w:style w:type="paragraph" w:styleId="Subtitle">
    <w:name w:val="Subtitle"/>
    <w:basedOn w:val="Normal"/>
    <w:next w:val="Normal"/>
    <w:link w:val="SubtitleChar"/>
    <w:uiPriority w:val="11"/>
    <w:qFormat/>
    <w:rsid w:val="00510EFD"/>
    <w:pPr>
      <w:numPr>
        <w:ilvl w:val="1"/>
      </w:numPr>
    </w:pPr>
    <w:rPr>
      <w:rFonts w:eastAsiaTheme="majorEastAsia" w:cstheme="majorBidi"/>
      <w:i/>
      <w:iCs/>
      <w:spacing w:val="15"/>
      <w:sz w:val="28"/>
      <w:szCs w:val="24"/>
    </w:rPr>
  </w:style>
  <w:style w:type="character" w:styleId="SubtitleChar" w:customStyle="1">
    <w:name w:val="Subtitle Char"/>
    <w:basedOn w:val="DefaultParagraphFont"/>
    <w:link w:val="Subtitle"/>
    <w:uiPriority w:val="11"/>
    <w:rsid w:val="00510EFD"/>
    <w:rPr>
      <w:rFonts w:asciiTheme="majorHAnsi" w:hAnsiTheme="majorHAnsi" w:eastAsiaTheme="majorEastAsia" w:cstheme="majorBidi"/>
      <w:i/>
      <w:iCs/>
      <w:spacing w:val="15"/>
      <w:sz w:val="28"/>
      <w:szCs w:val="24"/>
    </w:rPr>
  </w:style>
  <w:style w:type="paragraph" w:styleId="TableTitle" w:customStyle="1">
    <w:name w:val="TableTitle"/>
    <w:basedOn w:val="Normal"/>
    <w:link w:val="TableTitleChar"/>
    <w:qFormat/>
    <w:rsid w:val="00640299"/>
    <w:rPr>
      <w:b/>
      <w:sz w:val="24"/>
      <w:szCs w:val="24"/>
    </w:rPr>
  </w:style>
  <w:style w:type="character" w:styleId="TableTitleChar" w:customStyle="1">
    <w:name w:val="TableTitle Char"/>
    <w:basedOn w:val="DefaultParagraphFont"/>
    <w:link w:val="TableTitle"/>
    <w:rsid w:val="00640299"/>
    <w:rPr>
      <w:rFonts w:ascii="Calibri" w:hAnsi="Calibri"/>
      <w:b/>
      <w:sz w:val="24"/>
      <w:szCs w:val="24"/>
    </w:rPr>
  </w:style>
  <w:style w:type="paragraph" w:styleId="Header">
    <w:name w:val="header"/>
    <w:basedOn w:val="Normal"/>
    <w:link w:val="HeaderChar"/>
    <w:uiPriority w:val="99"/>
    <w:unhideWhenUsed/>
    <w:rsid w:val="008551EE"/>
    <w:pPr>
      <w:tabs>
        <w:tab w:val="right" w:pos="9356"/>
      </w:tabs>
      <w:spacing w:before="0" w:after="0"/>
      <w:ind w:left="2342"/>
      <w:jc w:val="right"/>
    </w:pPr>
  </w:style>
  <w:style w:type="character" w:styleId="HeaderChar" w:customStyle="1">
    <w:name w:val="Header Char"/>
    <w:basedOn w:val="DefaultParagraphFont"/>
    <w:link w:val="Header"/>
    <w:uiPriority w:val="99"/>
    <w:rsid w:val="008551EE"/>
  </w:style>
  <w:style w:type="paragraph" w:styleId="Footer">
    <w:name w:val="footer"/>
    <w:basedOn w:val="Normal"/>
    <w:link w:val="FooterChar"/>
    <w:uiPriority w:val="99"/>
    <w:unhideWhenUsed/>
    <w:rsid w:val="00A1761C"/>
    <w:pPr>
      <w:tabs>
        <w:tab w:val="center" w:pos="4680"/>
        <w:tab w:val="right" w:pos="9360"/>
      </w:tabs>
      <w:spacing w:before="0" w:after="0"/>
    </w:pPr>
  </w:style>
  <w:style w:type="character" w:styleId="FooterChar" w:customStyle="1">
    <w:name w:val="Footer Char"/>
    <w:basedOn w:val="DefaultParagraphFont"/>
    <w:link w:val="Footer"/>
    <w:uiPriority w:val="99"/>
    <w:rsid w:val="00A1761C"/>
  </w:style>
  <w:style w:type="paragraph" w:styleId="BalloonText">
    <w:name w:val="Balloon Text"/>
    <w:basedOn w:val="Normal"/>
    <w:link w:val="BalloonTextChar"/>
    <w:uiPriority w:val="99"/>
    <w:semiHidden/>
    <w:unhideWhenUsed/>
    <w:rsid w:val="00A1761C"/>
    <w:pPr>
      <w:spacing w:before="0"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1761C"/>
    <w:rPr>
      <w:rFonts w:ascii="Tahoma" w:hAnsi="Tahoma" w:cs="Tahoma"/>
      <w:sz w:val="16"/>
      <w:szCs w:val="16"/>
    </w:rPr>
  </w:style>
  <w:style w:type="character" w:styleId="PlaceholderText">
    <w:name w:val="Placeholder Text"/>
    <w:basedOn w:val="DefaultParagraphFont"/>
    <w:uiPriority w:val="99"/>
    <w:semiHidden/>
    <w:rsid w:val="00A1761C"/>
    <w:rPr>
      <w:color w:val="808080"/>
    </w:rPr>
  </w:style>
  <w:style w:type="character" w:styleId="CommentReference">
    <w:name w:val="annotation reference"/>
    <w:basedOn w:val="DefaultParagraphFont"/>
    <w:uiPriority w:val="99"/>
    <w:semiHidden/>
    <w:unhideWhenUsed/>
    <w:rsid w:val="00CB3448"/>
    <w:rPr>
      <w:sz w:val="16"/>
      <w:szCs w:val="16"/>
    </w:rPr>
  </w:style>
  <w:style w:type="paragraph" w:styleId="CommentText">
    <w:name w:val="annotation text"/>
    <w:basedOn w:val="Normal"/>
    <w:link w:val="CommentTextChar"/>
    <w:uiPriority w:val="99"/>
    <w:unhideWhenUsed/>
    <w:rsid w:val="00CB3448"/>
    <w:rPr>
      <w:sz w:val="20"/>
      <w:szCs w:val="20"/>
    </w:rPr>
  </w:style>
  <w:style w:type="character" w:styleId="CommentTextChar" w:customStyle="1">
    <w:name w:val="Comment Text Char"/>
    <w:basedOn w:val="DefaultParagraphFont"/>
    <w:link w:val="CommentText"/>
    <w:uiPriority w:val="99"/>
    <w:rsid w:val="00CB3448"/>
    <w:rPr>
      <w:sz w:val="20"/>
      <w:szCs w:val="20"/>
    </w:rPr>
  </w:style>
  <w:style w:type="paragraph" w:styleId="CommentSubject">
    <w:name w:val="annotation subject"/>
    <w:basedOn w:val="CommentText"/>
    <w:next w:val="CommentText"/>
    <w:link w:val="CommentSubjectChar"/>
    <w:uiPriority w:val="99"/>
    <w:semiHidden/>
    <w:unhideWhenUsed/>
    <w:rsid w:val="00CB3448"/>
    <w:rPr>
      <w:b/>
      <w:bCs/>
    </w:rPr>
  </w:style>
  <w:style w:type="character" w:styleId="CommentSubjectChar" w:customStyle="1">
    <w:name w:val="Comment Subject Char"/>
    <w:basedOn w:val="CommentTextChar"/>
    <w:link w:val="CommentSubject"/>
    <w:uiPriority w:val="99"/>
    <w:semiHidden/>
    <w:rsid w:val="00CB3448"/>
    <w:rPr>
      <w:b/>
      <w:bCs/>
      <w:sz w:val="20"/>
      <w:szCs w:val="20"/>
    </w:rPr>
  </w:style>
  <w:style w:type="paragraph" w:styleId="Revision">
    <w:name w:val="Revision"/>
    <w:hidden/>
    <w:uiPriority w:val="99"/>
    <w:semiHidden/>
    <w:rsid w:val="007B412F"/>
    <w:pPr>
      <w:spacing w:before="0" w:after="0"/>
    </w:pPr>
  </w:style>
  <w:style w:type="character" w:styleId="DocumentSubtitle" w:customStyle="1">
    <w:name w:val="Document Subtitle"/>
    <w:basedOn w:val="DefaultParagraphFont"/>
    <w:uiPriority w:val="1"/>
    <w:rsid w:val="009A1DCF"/>
    <w:rPr>
      <w:rFonts w:asciiTheme="majorHAnsi" w:hAnsiTheme="majorHAnsi"/>
      <w:sz w:val="32"/>
    </w:rPr>
  </w:style>
  <w:style w:type="paragraph" w:styleId="NormalWeb">
    <w:name w:val="Normal (Web)"/>
    <w:basedOn w:val="Normal"/>
    <w:uiPriority w:val="99"/>
    <w:semiHidden/>
    <w:unhideWhenUsed/>
    <w:rsid w:val="00B13A8F"/>
    <w:pPr>
      <w:spacing w:before="100" w:beforeAutospacing="1" w:after="100" w:afterAutospacing="1"/>
    </w:pPr>
    <w:rPr>
      <w:rFonts w:ascii="Times New Roman" w:hAnsi="Times New Roman" w:eastAsia="Times New Roman" w:cs="Times New Roman"/>
      <w:sz w:val="24"/>
      <w:szCs w:val="24"/>
      <w:lang w:eastAsia="en-CA"/>
    </w:rPr>
  </w:style>
  <w:style w:type="character" w:styleId="NoSpacingChar" w:customStyle="1">
    <w:name w:val="No Spacing Char"/>
    <w:aliases w:val="Spacing Char"/>
    <w:basedOn w:val="DefaultParagraphFont"/>
    <w:link w:val="NoSpacing"/>
    <w:uiPriority w:val="1"/>
    <w:rsid w:val="00024EEF"/>
  </w:style>
  <w:style w:type="paragraph" w:styleId="ListParagraph">
    <w:name w:val="List Paragraph"/>
    <w:basedOn w:val="Normal"/>
    <w:link w:val="ListParagraphChar"/>
    <w:uiPriority w:val="34"/>
    <w:qFormat/>
    <w:rsid w:val="001D3D3B"/>
    <w:pPr>
      <w:ind w:left="720"/>
      <w:contextualSpacing/>
    </w:pPr>
  </w:style>
  <w:style w:type="table" w:styleId="TableGrid">
    <w:name w:val="Table Grid"/>
    <w:basedOn w:val="TableNormal"/>
    <w:uiPriority w:val="39"/>
    <w:rsid w:val="001D3D3B"/>
    <w:pPr>
      <w:spacing w:before="0" w:after="0"/>
    </w:pPr>
    <w:rPr>
      <w:rFonts w:asciiTheme="minorHAnsi" w:hAns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640299"/>
    <w:pPr>
      <w:spacing w:before="480" w:after="0" w:line="276" w:lineRule="auto"/>
      <w:outlineLvl w:val="9"/>
    </w:pPr>
    <w:rPr>
      <w:rFonts w:asciiTheme="majorHAnsi" w:hAnsiTheme="majorHAnsi"/>
      <w:color w:val="9E1B17" w:themeColor="accent1" w:themeShade="BF"/>
      <w:sz w:val="28"/>
      <w:lang w:val="en-US" w:eastAsia="ja-JP"/>
    </w:rPr>
  </w:style>
  <w:style w:type="paragraph" w:styleId="TOC1">
    <w:name w:val="toc 1"/>
    <w:basedOn w:val="Normal"/>
    <w:next w:val="Normal"/>
    <w:autoRedefine/>
    <w:uiPriority w:val="39"/>
    <w:unhideWhenUsed/>
    <w:rsid w:val="00AF4654"/>
    <w:pPr>
      <w:spacing w:before="0" w:after="100" w:line="276" w:lineRule="auto"/>
    </w:pPr>
  </w:style>
  <w:style w:type="character" w:styleId="Hyperlink">
    <w:name w:val="Hyperlink"/>
    <w:basedOn w:val="DefaultParagraphFont"/>
    <w:uiPriority w:val="99"/>
    <w:unhideWhenUsed/>
    <w:rsid w:val="00640299"/>
    <w:rPr>
      <w:color w:val="7F7F7F" w:themeColor="hyperlink"/>
      <w:u w:val="single"/>
    </w:rPr>
  </w:style>
  <w:style w:type="paragraph" w:styleId="Date">
    <w:name w:val="Date"/>
    <w:basedOn w:val="NoSpacing"/>
    <w:next w:val="Normal"/>
    <w:link w:val="DateChar"/>
    <w:autoRedefine/>
    <w:uiPriority w:val="99"/>
    <w:unhideWhenUsed/>
    <w:rsid w:val="00807CC8"/>
    <w:pPr>
      <w:spacing w:before="0" w:after="0"/>
      <w:jc w:val="center"/>
    </w:pPr>
    <w:rPr>
      <w:rFonts w:cs="Calibri" w:eastAsiaTheme="majorEastAsia"/>
      <w:b/>
      <w:bCs/>
      <w:szCs w:val="80"/>
    </w:rPr>
  </w:style>
  <w:style w:type="character" w:styleId="DateChar" w:customStyle="1">
    <w:name w:val="Date Char"/>
    <w:basedOn w:val="DefaultParagraphFont"/>
    <w:link w:val="Date"/>
    <w:uiPriority w:val="99"/>
    <w:rsid w:val="00807CC8"/>
    <w:rPr>
      <w:rFonts w:ascii="Calibri" w:hAnsi="Calibri" w:cs="Calibri" w:eastAsiaTheme="majorEastAsia"/>
      <w:b/>
      <w:bCs/>
      <w:szCs w:val="80"/>
    </w:rPr>
  </w:style>
  <w:style w:type="table" w:styleId="TableGrid1" w:customStyle="1">
    <w:name w:val="Table Grid1"/>
    <w:basedOn w:val="TableNormal"/>
    <w:next w:val="TableGrid"/>
    <w:rsid w:val="00444758"/>
    <w:pPr>
      <w:spacing w:before="0" w:after="0"/>
    </w:pPr>
    <w:rPr>
      <w:rFonts w:asciiTheme="minorHAnsi" w:hAns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e2" w:customStyle="1">
    <w:name w:val="Style2"/>
    <w:basedOn w:val="DefaultParagraphFont"/>
    <w:uiPriority w:val="1"/>
    <w:rsid w:val="00444758"/>
    <w:rPr>
      <w:rFonts w:asciiTheme="minorHAnsi" w:hAnsiTheme="minorHAnsi"/>
      <w:color w:val="auto"/>
      <w:sz w:val="22"/>
    </w:rPr>
  </w:style>
  <w:style w:type="paragraph" w:styleId="Caption">
    <w:name w:val="caption"/>
    <w:basedOn w:val="Normal"/>
    <w:next w:val="Normal"/>
    <w:uiPriority w:val="35"/>
    <w:unhideWhenUsed/>
    <w:qFormat/>
    <w:rsid w:val="00FA75F0"/>
    <w:pPr>
      <w:spacing w:before="0" w:after="200"/>
    </w:pPr>
    <w:rPr>
      <w:b/>
      <w:bCs/>
      <w:color w:val="D4241F" w:themeColor="accent1"/>
      <w:sz w:val="18"/>
      <w:szCs w:val="18"/>
    </w:rPr>
  </w:style>
  <w:style w:type="paragraph" w:styleId="Default" w:customStyle="1">
    <w:name w:val="Default"/>
    <w:rsid w:val="00900D34"/>
    <w:pPr>
      <w:autoSpaceDE w:val="0"/>
      <w:autoSpaceDN w:val="0"/>
      <w:adjustRightInd w:val="0"/>
      <w:spacing w:before="0" w:after="0"/>
    </w:pPr>
    <w:rPr>
      <w:rFonts w:ascii="Calibri" w:hAnsi="Calibri" w:cs="Calibri"/>
      <w:color w:val="000000"/>
      <w:sz w:val="24"/>
      <w:szCs w:val="24"/>
    </w:rPr>
  </w:style>
  <w:style w:type="character" w:styleId="ListParagraphChar" w:customStyle="1">
    <w:name w:val="List Paragraph Char"/>
    <w:basedOn w:val="DefaultParagraphFont"/>
    <w:link w:val="ListParagraph"/>
    <w:uiPriority w:val="34"/>
    <w:rsid w:val="00A56461"/>
    <w:rPr>
      <w:rFonts w:ascii="Calibri" w:hAnsi="Calibri"/>
    </w:rPr>
  </w:style>
  <w:style w:type="table" w:styleId="GridTable3">
    <w:name w:val="Grid Table 3"/>
    <w:basedOn w:val="TableNormal"/>
    <w:uiPriority w:val="48"/>
    <w:rsid w:val="002D782C"/>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2-Accent2">
    <w:name w:val="Grid Table 2 Accent 2"/>
    <w:basedOn w:val="TableNormal"/>
    <w:uiPriority w:val="47"/>
    <w:rsid w:val="002D782C"/>
    <w:pPr>
      <w:spacing w:after="0"/>
    </w:pPr>
    <w:tblPr>
      <w:tblStyleRowBandSize w:val="1"/>
      <w:tblStyleColBandSize w:val="1"/>
      <w:tblBorders>
        <w:top w:val="single" w:color="ACB2B8" w:themeColor="accent2" w:themeTint="99" w:sz="2" w:space="0"/>
        <w:bottom w:val="single" w:color="ACB2B8" w:themeColor="accent2" w:themeTint="99" w:sz="2" w:space="0"/>
        <w:insideH w:val="single" w:color="ACB2B8" w:themeColor="accent2" w:themeTint="99" w:sz="2" w:space="0"/>
        <w:insideV w:val="single" w:color="ACB2B8" w:themeColor="accent2" w:themeTint="99" w:sz="2" w:space="0"/>
      </w:tblBorders>
    </w:tblPr>
    <w:tblStylePr w:type="firstRow">
      <w:rPr>
        <w:b/>
        <w:bCs/>
      </w:rPr>
      <w:tblPr/>
      <w:tcPr>
        <w:tcBorders>
          <w:top w:val="nil"/>
          <w:bottom w:val="single" w:color="ACB2B8" w:themeColor="accent2" w:themeTint="99" w:sz="12" w:space="0"/>
          <w:insideH w:val="nil"/>
          <w:insideV w:val="nil"/>
        </w:tcBorders>
        <w:shd w:val="clear" w:color="auto" w:fill="FFFFFF" w:themeFill="background1"/>
      </w:tcPr>
    </w:tblStylePr>
    <w:tblStylePr w:type="lastRow">
      <w:rPr>
        <w:b/>
        <w:bCs/>
      </w:rPr>
      <w:tblPr/>
      <w:tcPr>
        <w:tcBorders>
          <w:top w:val="double" w:color="ACB2B8"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5E7" w:themeFill="accent2" w:themeFillTint="33"/>
      </w:tcPr>
    </w:tblStylePr>
    <w:tblStylePr w:type="band1Horz">
      <w:tblPr/>
      <w:tcPr>
        <w:shd w:val="clear" w:color="auto" w:fill="E3E5E7" w:themeFill="accent2" w:themeFillTint="33"/>
      </w:tcPr>
    </w:tblStylePr>
  </w:style>
  <w:style w:type="table" w:styleId="GridTable6Colorful">
    <w:name w:val="Grid Table 6 Colorful"/>
    <w:basedOn w:val="TableNormal"/>
    <w:uiPriority w:val="51"/>
    <w:rsid w:val="002D782C"/>
    <w:pPr>
      <w:spacing w:after="0"/>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15729C"/>
    <w:pPr>
      <w:widowControl w:val="0"/>
      <w:autoSpaceDE w:val="0"/>
      <w:autoSpaceDN w:val="0"/>
      <w:adjustRightInd w:val="0"/>
      <w:spacing w:before="0" w:after="0"/>
      <w:ind w:left="480" w:hanging="360"/>
    </w:pPr>
    <w:rPr>
      <w:rFonts w:ascii="Times New Roman" w:hAnsi="Times New Roman" w:cs="Times New Roman" w:eastAsiaTheme="minorEastAsia"/>
      <w:sz w:val="24"/>
      <w:szCs w:val="24"/>
      <w:lang w:eastAsia="en-CA"/>
    </w:rPr>
  </w:style>
  <w:style w:type="character" w:styleId="BodyTextChar" w:customStyle="1">
    <w:name w:val="Body Text Char"/>
    <w:basedOn w:val="DefaultParagraphFont"/>
    <w:link w:val="BodyText"/>
    <w:uiPriority w:val="1"/>
    <w:rsid w:val="0015729C"/>
    <w:rPr>
      <w:rFonts w:ascii="Times New Roman" w:hAnsi="Times New Roman" w:cs="Times New Roman" w:eastAsiaTheme="minorEastAsia"/>
      <w:sz w:val="24"/>
      <w:szCs w:val="24"/>
      <w:lang w:eastAsia="en-CA"/>
    </w:rPr>
  </w:style>
  <w:style w:type="table" w:styleId="GridTable6Colorful-Accent6">
    <w:name w:val="Grid Table 6 Colorful Accent 6"/>
    <w:basedOn w:val="TableNormal"/>
    <w:uiPriority w:val="51"/>
    <w:rsid w:val="00684BD3"/>
    <w:pPr>
      <w:spacing w:after="0"/>
    </w:pPr>
    <w:rPr>
      <w:color w:val="7B7B7B" w:themeColor="accent6" w:themeShade="BF"/>
    </w:rPr>
    <w:tblPr>
      <w:tblStyleRowBandSize w:val="1"/>
      <w:tblStyleColBandSize w:val="1"/>
      <w:tblBorders>
        <w:top w:val="single" w:color="C9C9C9" w:themeColor="accent6" w:themeTint="99" w:sz="4" w:space="0"/>
        <w:left w:val="single" w:color="C9C9C9" w:themeColor="accent6" w:themeTint="99" w:sz="4" w:space="0"/>
        <w:bottom w:val="single" w:color="C9C9C9" w:themeColor="accent6" w:themeTint="99" w:sz="4" w:space="0"/>
        <w:right w:val="single" w:color="C9C9C9" w:themeColor="accent6" w:themeTint="99" w:sz="4" w:space="0"/>
        <w:insideH w:val="single" w:color="C9C9C9" w:themeColor="accent6" w:themeTint="99" w:sz="4" w:space="0"/>
        <w:insideV w:val="single" w:color="C9C9C9" w:themeColor="accent6" w:themeTint="99" w:sz="4" w:space="0"/>
      </w:tblBorders>
    </w:tblPr>
    <w:tblStylePr w:type="firstRow">
      <w:rPr>
        <w:b/>
        <w:bCs/>
      </w:rPr>
      <w:tblPr/>
      <w:tcPr>
        <w:tcBorders>
          <w:bottom w:val="single" w:color="C9C9C9" w:themeColor="accent6" w:themeTint="99" w:sz="12" w:space="0"/>
        </w:tcBorders>
      </w:tcPr>
    </w:tblStylePr>
    <w:tblStylePr w:type="lastRow">
      <w:rPr>
        <w:b/>
        <w:bCs/>
      </w:rPr>
      <w:tblPr/>
      <w:tcPr>
        <w:tcBorders>
          <w:top w:val="double" w:color="C9C9C9" w:themeColor="accent6" w:themeTint="99" w:sz="4" w:space="0"/>
        </w:tcBorders>
      </w:tcPr>
    </w:tblStylePr>
    <w:tblStylePr w:type="firstCol">
      <w:rPr>
        <w:b/>
        <w:bCs/>
      </w:rPr>
    </w:tblStylePr>
    <w:tblStylePr w:type="lastCol">
      <w:rPr>
        <w:b/>
        <w:bCs/>
      </w:rPr>
    </w:tblStylePr>
    <w:tblStylePr w:type="band1Vert">
      <w:tblPr/>
      <w:tcPr>
        <w:shd w:val="clear" w:color="auto" w:fill="EDEDED" w:themeFill="accent6" w:themeFillTint="33"/>
      </w:tcPr>
    </w:tblStylePr>
    <w:tblStylePr w:type="band1Horz">
      <w:tblPr/>
      <w:tcPr>
        <w:shd w:val="clear" w:color="auto" w:fill="EDEDED" w:themeFill="accent6" w:themeFillTint="33"/>
      </w:tcPr>
    </w:tblStylePr>
  </w:style>
  <w:style w:type="paragraph" w:styleId="TOC2">
    <w:name w:val="toc 2"/>
    <w:basedOn w:val="Normal"/>
    <w:next w:val="Normal"/>
    <w:autoRedefine/>
    <w:uiPriority w:val="39"/>
    <w:unhideWhenUsed/>
    <w:rsid w:val="009B2688"/>
    <w:pPr>
      <w:spacing w:after="100"/>
      <w:ind w:left="220"/>
    </w:pPr>
  </w:style>
  <w:style w:type="table" w:styleId="PlainTable1">
    <w:name w:val="Plain Table 1"/>
    <w:basedOn w:val="TableNormal"/>
    <w:uiPriority w:val="41"/>
    <w:rsid w:val="00F03742"/>
    <w:pPr>
      <w:spacing w:after="0"/>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6E32BB"/>
    <w:rPr>
      <w:color w:val="EA7673" w:themeColor="accent1" w:themeTint="99"/>
      <w:u w:val="single"/>
    </w:rPr>
  </w:style>
  <w:style w:type="table" w:styleId="TableGrid2" w:customStyle="1">
    <w:name w:val="Table Grid2"/>
    <w:basedOn w:val="TableNormal"/>
    <w:next w:val="TableGrid"/>
    <w:uiPriority w:val="39"/>
    <w:rsid w:val="00391C59"/>
    <w:pPr>
      <w:spacing w:before="0" w:after="0"/>
    </w:pPr>
    <w:rPr>
      <w:rFonts w:asciiTheme="minorHAnsi" w:hAns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B658A8"/>
    <w:pPr>
      <w:widowControl w:val="0"/>
      <w:autoSpaceDE w:val="0"/>
      <w:autoSpaceDN w:val="0"/>
      <w:spacing w:before="0" w:after="0"/>
      <w:ind w:left="467" w:hanging="360"/>
    </w:pPr>
    <w:rPr>
      <w:rFonts w:eastAsia="Calibri" w:cs="Calibri"/>
      <w:lang w:val="en-US"/>
    </w:rPr>
  </w:style>
  <w:style w:type="character" w:styleId="UnresolvedMention">
    <w:name w:val="Unresolved Mention"/>
    <w:basedOn w:val="DefaultParagraphFont"/>
    <w:uiPriority w:val="99"/>
    <w:semiHidden/>
    <w:unhideWhenUsed/>
    <w:rsid w:val="00C31558"/>
    <w:rPr>
      <w:color w:val="605E5C"/>
      <w:shd w:val="clear" w:color="auto" w:fill="E1DFDD"/>
    </w:rPr>
  </w:style>
  <w:style w:type="table" w:styleId="TableGridLight">
    <w:name w:val="Grid Table Light"/>
    <w:basedOn w:val="TableNormal"/>
    <w:uiPriority w:val="40"/>
    <w:rsid w:val="00F32028"/>
    <w:pPr>
      <w:spacing w:after="0"/>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50300">
      <w:bodyDiv w:val="1"/>
      <w:marLeft w:val="0"/>
      <w:marRight w:val="0"/>
      <w:marTop w:val="0"/>
      <w:marBottom w:val="0"/>
      <w:divBdr>
        <w:top w:val="none" w:sz="0" w:space="0" w:color="auto"/>
        <w:left w:val="none" w:sz="0" w:space="0" w:color="auto"/>
        <w:bottom w:val="none" w:sz="0" w:space="0" w:color="auto"/>
        <w:right w:val="none" w:sz="0" w:space="0" w:color="auto"/>
      </w:divBdr>
    </w:div>
    <w:div w:id="190195391">
      <w:bodyDiv w:val="1"/>
      <w:marLeft w:val="0"/>
      <w:marRight w:val="0"/>
      <w:marTop w:val="0"/>
      <w:marBottom w:val="0"/>
      <w:divBdr>
        <w:top w:val="none" w:sz="0" w:space="0" w:color="auto"/>
        <w:left w:val="none" w:sz="0" w:space="0" w:color="auto"/>
        <w:bottom w:val="none" w:sz="0" w:space="0" w:color="auto"/>
        <w:right w:val="none" w:sz="0" w:space="0" w:color="auto"/>
      </w:divBdr>
    </w:div>
    <w:div w:id="238753947">
      <w:bodyDiv w:val="1"/>
      <w:marLeft w:val="0"/>
      <w:marRight w:val="0"/>
      <w:marTop w:val="0"/>
      <w:marBottom w:val="0"/>
      <w:divBdr>
        <w:top w:val="none" w:sz="0" w:space="0" w:color="auto"/>
        <w:left w:val="none" w:sz="0" w:space="0" w:color="auto"/>
        <w:bottom w:val="none" w:sz="0" w:space="0" w:color="auto"/>
        <w:right w:val="none" w:sz="0" w:space="0" w:color="auto"/>
      </w:divBdr>
    </w:div>
    <w:div w:id="278336643">
      <w:bodyDiv w:val="1"/>
      <w:marLeft w:val="0"/>
      <w:marRight w:val="0"/>
      <w:marTop w:val="0"/>
      <w:marBottom w:val="0"/>
      <w:divBdr>
        <w:top w:val="none" w:sz="0" w:space="0" w:color="auto"/>
        <w:left w:val="none" w:sz="0" w:space="0" w:color="auto"/>
        <w:bottom w:val="none" w:sz="0" w:space="0" w:color="auto"/>
        <w:right w:val="none" w:sz="0" w:space="0" w:color="auto"/>
      </w:divBdr>
    </w:div>
    <w:div w:id="464201652">
      <w:bodyDiv w:val="1"/>
      <w:marLeft w:val="0"/>
      <w:marRight w:val="0"/>
      <w:marTop w:val="0"/>
      <w:marBottom w:val="0"/>
      <w:divBdr>
        <w:top w:val="none" w:sz="0" w:space="0" w:color="auto"/>
        <w:left w:val="none" w:sz="0" w:space="0" w:color="auto"/>
        <w:bottom w:val="none" w:sz="0" w:space="0" w:color="auto"/>
        <w:right w:val="none" w:sz="0" w:space="0" w:color="auto"/>
      </w:divBdr>
    </w:div>
    <w:div w:id="546599853">
      <w:bodyDiv w:val="1"/>
      <w:marLeft w:val="0"/>
      <w:marRight w:val="0"/>
      <w:marTop w:val="0"/>
      <w:marBottom w:val="0"/>
      <w:divBdr>
        <w:top w:val="none" w:sz="0" w:space="0" w:color="auto"/>
        <w:left w:val="none" w:sz="0" w:space="0" w:color="auto"/>
        <w:bottom w:val="none" w:sz="0" w:space="0" w:color="auto"/>
        <w:right w:val="none" w:sz="0" w:space="0" w:color="auto"/>
      </w:divBdr>
    </w:div>
    <w:div w:id="551356280">
      <w:bodyDiv w:val="1"/>
      <w:marLeft w:val="0"/>
      <w:marRight w:val="0"/>
      <w:marTop w:val="0"/>
      <w:marBottom w:val="0"/>
      <w:divBdr>
        <w:top w:val="none" w:sz="0" w:space="0" w:color="auto"/>
        <w:left w:val="none" w:sz="0" w:space="0" w:color="auto"/>
        <w:bottom w:val="none" w:sz="0" w:space="0" w:color="auto"/>
        <w:right w:val="none" w:sz="0" w:space="0" w:color="auto"/>
      </w:divBdr>
    </w:div>
    <w:div w:id="663512024">
      <w:bodyDiv w:val="1"/>
      <w:marLeft w:val="0"/>
      <w:marRight w:val="0"/>
      <w:marTop w:val="0"/>
      <w:marBottom w:val="0"/>
      <w:divBdr>
        <w:top w:val="none" w:sz="0" w:space="0" w:color="auto"/>
        <w:left w:val="none" w:sz="0" w:space="0" w:color="auto"/>
        <w:bottom w:val="none" w:sz="0" w:space="0" w:color="auto"/>
        <w:right w:val="none" w:sz="0" w:space="0" w:color="auto"/>
      </w:divBdr>
    </w:div>
    <w:div w:id="723062866">
      <w:bodyDiv w:val="1"/>
      <w:marLeft w:val="0"/>
      <w:marRight w:val="0"/>
      <w:marTop w:val="0"/>
      <w:marBottom w:val="0"/>
      <w:divBdr>
        <w:top w:val="none" w:sz="0" w:space="0" w:color="auto"/>
        <w:left w:val="none" w:sz="0" w:space="0" w:color="auto"/>
        <w:bottom w:val="none" w:sz="0" w:space="0" w:color="auto"/>
        <w:right w:val="none" w:sz="0" w:space="0" w:color="auto"/>
      </w:divBdr>
    </w:div>
    <w:div w:id="791679272">
      <w:bodyDiv w:val="1"/>
      <w:marLeft w:val="0"/>
      <w:marRight w:val="0"/>
      <w:marTop w:val="0"/>
      <w:marBottom w:val="0"/>
      <w:divBdr>
        <w:top w:val="none" w:sz="0" w:space="0" w:color="auto"/>
        <w:left w:val="none" w:sz="0" w:space="0" w:color="auto"/>
        <w:bottom w:val="none" w:sz="0" w:space="0" w:color="auto"/>
        <w:right w:val="none" w:sz="0" w:space="0" w:color="auto"/>
      </w:divBdr>
    </w:div>
    <w:div w:id="891311929">
      <w:bodyDiv w:val="1"/>
      <w:marLeft w:val="0"/>
      <w:marRight w:val="0"/>
      <w:marTop w:val="0"/>
      <w:marBottom w:val="0"/>
      <w:divBdr>
        <w:top w:val="none" w:sz="0" w:space="0" w:color="auto"/>
        <w:left w:val="none" w:sz="0" w:space="0" w:color="auto"/>
        <w:bottom w:val="none" w:sz="0" w:space="0" w:color="auto"/>
        <w:right w:val="none" w:sz="0" w:space="0" w:color="auto"/>
      </w:divBdr>
    </w:div>
    <w:div w:id="908002611">
      <w:bodyDiv w:val="1"/>
      <w:marLeft w:val="0"/>
      <w:marRight w:val="0"/>
      <w:marTop w:val="0"/>
      <w:marBottom w:val="0"/>
      <w:divBdr>
        <w:top w:val="none" w:sz="0" w:space="0" w:color="auto"/>
        <w:left w:val="none" w:sz="0" w:space="0" w:color="auto"/>
        <w:bottom w:val="none" w:sz="0" w:space="0" w:color="auto"/>
        <w:right w:val="none" w:sz="0" w:space="0" w:color="auto"/>
      </w:divBdr>
    </w:div>
    <w:div w:id="1036466825">
      <w:bodyDiv w:val="1"/>
      <w:marLeft w:val="0"/>
      <w:marRight w:val="0"/>
      <w:marTop w:val="0"/>
      <w:marBottom w:val="0"/>
      <w:divBdr>
        <w:top w:val="none" w:sz="0" w:space="0" w:color="auto"/>
        <w:left w:val="none" w:sz="0" w:space="0" w:color="auto"/>
        <w:bottom w:val="none" w:sz="0" w:space="0" w:color="auto"/>
        <w:right w:val="none" w:sz="0" w:space="0" w:color="auto"/>
      </w:divBdr>
    </w:div>
    <w:div w:id="1079594839">
      <w:bodyDiv w:val="1"/>
      <w:marLeft w:val="0"/>
      <w:marRight w:val="0"/>
      <w:marTop w:val="0"/>
      <w:marBottom w:val="0"/>
      <w:divBdr>
        <w:top w:val="none" w:sz="0" w:space="0" w:color="auto"/>
        <w:left w:val="none" w:sz="0" w:space="0" w:color="auto"/>
        <w:bottom w:val="none" w:sz="0" w:space="0" w:color="auto"/>
        <w:right w:val="none" w:sz="0" w:space="0" w:color="auto"/>
      </w:divBdr>
    </w:div>
    <w:div w:id="1141776162">
      <w:bodyDiv w:val="1"/>
      <w:marLeft w:val="0"/>
      <w:marRight w:val="0"/>
      <w:marTop w:val="0"/>
      <w:marBottom w:val="0"/>
      <w:divBdr>
        <w:top w:val="none" w:sz="0" w:space="0" w:color="auto"/>
        <w:left w:val="none" w:sz="0" w:space="0" w:color="auto"/>
        <w:bottom w:val="none" w:sz="0" w:space="0" w:color="auto"/>
        <w:right w:val="none" w:sz="0" w:space="0" w:color="auto"/>
      </w:divBdr>
    </w:div>
    <w:div w:id="1156192676">
      <w:bodyDiv w:val="1"/>
      <w:marLeft w:val="0"/>
      <w:marRight w:val="0"/>
      <w:marTop w:val="0"/>
      <w:marBottom w:val="0"/>
      <w:divBdr>
        <w:top w:val="none" w:sz="0" w:space="0" w:color="auto"/>
        <w:left w:val="none" w:sz="0" w:space="0" w:color="auto"/>
        <w:bottom w:val="none" w:sz="0" w:space="0" w:color="auto"/>
        <w:right w:val="none" w:sz="0" w:space="0" w:color="auto"/>
      </w:divBdr>
    </w:div>
    <w:div w:id="1263566820">
      <w:bodyDiv w:val="1"/>
      <w:marLeft w:val="0"/>
      <w:marRight w:val="0"/>
      <w:marTop w:val="0"/>
      <w:marBottom w:val="0"/>
      <w:divBdr>
        <w:top w:val="none" w:sz="0" w:space="0" w:color="auto"/>
        <w:left w:val="none" w:sz="0" w:space="0" w:color="auto"/>
        <w:bottom w:val="none" w:sz="0" w:space="0" w:color="auto"/>
        <w:right w:val="none" w:sz="0" w:space="0" w:color="auto"/>
      </w:divBdr>
    </w:div>
    <w:div w:id="1269780480">
      <w:bodyDiv w:val="1"/>
      <w:marLeft w:val="0"/>
      <w:marRight w:val="0"/>
      <w:marTop w:val="0"/>
      <w:marBottom w:val="0"/>
      <w:divBdr>
        <w:top w:val="none" w:sz="0" w:space="0" w:color="auto"/>
        <w:left w:val="none" w:sz="0" w:space="0" w:color="auto"/>
        <w:bottom w:val="none" w:sz="0" w:space="0" w:color="auto"/>
        <w:right w:val="none" w:sz="0" w:space="0" w:color="auto"/>
      </w:divBdr>
    </w:div>
    <w:div w:id="1376388240">
      <w:bodyDiv w:val="1"/>
      <w:marLeft w:val="0"/>
      <w:marRight w:val="0"/>
      <w:marTop w:val="0"/>
      <w:marBottom w:val="0"/>
      <w:divBdr>
        <w:top w:val="none" w:sz="0" w:space="0" w:color="auto"/>
        <w:left w:val="none" w:sz="0" w:space="0" w:color="auto"/>
        <w:bottom w:val="none" w:sz="0" w:space="0" w:color="auto"/>
        <w:right w:val="none" w:sz="0" w:space="0" w:color="auto"/>
      </w:divBdr>
    </w:div>
    <w:div w:id="1445272865">
      <w:bodyDiv w:val="1"/>
      <w:marLeft w:val="0"/>
      <w:marRight w:val="0"/>
      <w:marTop w:val="0"/>
      <w:marBottom w:val="0"/>
      <w:divBdr>
        <w:top w:val="none" w:sz="0" w:space="0" w:color="auto"/>
        <w:left w:val="none" w:sz="0" w:space="0" w:color="auto"/>
        <w:bottom w:val="none" w:sz="0" w:space="0" w:color="auto"/>
        <w:right w:val="none" w:sz="0" w:space="0" w:color="auto"/>
      </w:divBdr>
    </w:div>
    <w:div w:id="1570383612">
      <w:bodyDiv w:val="1"/>
      <w:marLeft w:val="0"/>
      <w:marRight w:val="0"/>
      <w:marTop w:val="0"/>
      <w:marBottom w:val="0"/>
      <w:divBdr>
        <w:top w:val="none" w:sz="0" w:space="0" w:color="auto"/>
        <w:left w:val="none" w:sz="0" w:space="0" w:color="auto"/>
        <w:bottom w:val="none" w:sz="0" w:space="0" w:color="auto"/>
        <w:right w:val="none" w:sz="0" w:space="0" w:color="auto"/>
      </w:divBdr>
    </w:div>
    <w:div w:id="1638878006">
      <w:bodyDiv w:val="1"/>
      <w:marLeft w:val="0"/>
      <w:marRight w:val="0"/>
      <w:marTop w:val="0"/>
      <w:marBottom w:val="0"/>
      <w:divBdr>
        <w:top w:val="none" w:sz="0" w:space="0" w:color="auto"/>
        <w:left w:val="none" w:sz="0" w:space="0" w:color="auto"/>
        <w:bottom w:val="none" w:sz="0" w:space="0" w:color="auto"/>
        <w:right w:val="none" w:sz="0" w:space="0" w:color="auto"/>
      </w:divBdr>
    </w:div>
    <w:div w:id="1793668890">
      <w:bodyDiv w:val="1"/>
      <w:marLeft w:val="0"/>
      <w:marRight w:val="0"/>
      <w:marTop w:val="0"/>
      <w:marBottom w:val="0"/>
      <w:divBdr>
        <w:top w:val="none" w:sz="0" w:space="0" w:color="auto"/>
        <w:left w:val="none" w:sz="0" w:space="0" w:color="auto"/>
        <w:bottom w:val="none" w:sz="0" w:space="0" w:color="auto"/>
        <w:right w:val="none" w:sz="0" w:space="0" w:color="auto"/>
      </w:divBdr>
    </w:div>
    <w:div w:id="1806389338">
      <w:bodyDiv w:val="1"/>
      <w:marLeft w:val="0"/>
      <w:marRight w:val="0"/>
      <w:marTop w:val="0"/>
      <w:marBottom w:val="0"/>
      <w:divBdr>
        <w:top w:val="none" w:sz="0" w:space="0" w:color="auto"/>
        <w:left w:val="none" w:sz="0" w:space="0" w:color="auto"/>
        <w:bottom w:val="none" w:sz="0" w:space="0" w:color="auto"/>
        <w:right w:val="none" w:sz="0" w:space="0" w:color="auto"/>
      </w:divBdr>
    </w:div>
    <w:div w:id="1908105192">
      <w:bodyDiv w:val="1"/>
      <w:marLeft w:val="0"/>
      <w:marRight w:val="0"/>
      <w:marTop w:val="0"/>
      <w:marBottom w:val="0"/>
      <w:divBdr>
        <w:top w:val="none" w:sz="0" w:space="0" w:color="auto"/>
        <w:left w:val="none" w:sz="0" w:space="0" w:color="auto"/>
        <w:bottom w:val="none" w:sz="0" w:space="0" w:color="auto"/>
        <w:right w:val="none" w:sz="0" w:space="0" w:color="auto"/>
      </w:divBdr>
    </w:div>
    <w:div w:id="1955750401">
      <w:bodyDiv w:val="1"/>
      <w:marLeft w:val="0"/>
      <w:marRight w:val="0"/>
      <w:marTop w:val="0"/>
      <w:marBottom w:val="0"/>
      <w:divBdr>
        <w:top w:val="none" w:sz="0" w:space="0" w:color="auto"/>
        <w:left w:val="none" w:sz="0" w:space="0" w:color="auto"/>
        <w:bottom w:val="none" w:sz="0" w:space="0" w:color="auto"/>
        <w:right w:val="none" w:sz="0" w:space="0" w:color="auto"/>
      </w:divBdr>
    </w:div>
    <w:div w:id="2111587727">
      <w:bodyDiv w:val="1"/>
      <w:marLeft w:val="0"/>
      <w:marRight w:val="0"/>
      <w:marTop w:val="0"/>
      <w:marBottom w:val="0"/>
      <w:divBdr>
        <w:top w:val="none" w:sz="0" w:space="0" w:color="auto"/>
        <w:left w:val="none" w:sz="0" w:space="0" w:color="auto"/>
        <w:bottom w:val="none" w:sz="0" w:space="0" w:color="auto"/>
        <w:right w:val="none" w:sz="0" w:space="0" w:color="auto"/>
      </w:divBdr>
    </w:div>
    <w:div w:id="21389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canada.ca/en/environment-climate-change/services/weather-general-tools-resources/weathercan.html"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bccdc.ca/resource-gallery/Documents/Guidelines%20and%20Forms/Guidelines%20and%20Manuals/Health-Environment/Provincial-Heat-Alerting-Response-System.pdf"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Resources%20and%20Tools\Templates\Unit%20Department%20Plans\Code%20Grey\Long-term%20Care\Code-grey-unit-department-plan-long-term-care-template-v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50F043AE7B4C26B22D94FC6CBD720C"/>
        <w:category>
          <w:name w:val="General"/>
          <w:gallery w:val="placeholder"/>
        </w:category>
        <w:types>
          <w:type w:val="bbPlcHdr"/>
        </w:types>
        <w:behaviors>
          <w:behavior w:val="content"/>
        </w:behaviors>
        <w:guid w:val="{0E630BB6-BDA8-4A32-9686-7C6A27E48D68}"/>
      </w:docPartPr>
      <w:docPartBody>
        <w:p xmlns:wp14="http://schemas.microsoft.com/office/word/2010/wordml" w:rsidR="0042496B" w:rsidP="00B05B5D" w:rsidRDefault="00B05B5D" w14:paraId="7C0ED31E" wp14:textId="77777777">
          <w:pPr>
            <w:pStyle w:val="0350F043AE7B4C26B22D94FC6CBD720C"/>
          </w:pPr>
          <w:r>
            <w:rPr>
              <w:color w:val="4EA72E" w:themeColor="accent6"/>
            </w:rPr>
            <w:t>[</w:t>
          </w:r>
          <w:r w:rsidRPr="00684A0E">
            <w:rPr>
              <w:color w:val="4EA72E" w:themeColor="accent6"/>
            </w:rPr>
            <w:t>Department</w:t>
          </w:r>
          <w:r>
            <w:rPr>
              <w:color w:val="4EA72E" w:themeColor="accent6"/>
            </w:rPr>
            <w:t>/Site/Program Lead]</w:t>
          </w:r>
        </w:p>
      </w:docPartBody>
    </w:docPart>
    <w:docPart>
      <w:docPartPr>
        <w:name w:val="C7F359B0EE184E80BA226E9E4412224D"/>
        <w:category>
          <w:name w:val="General"/>
          <w:gallery w:val="placeholder"/>
        </w:category>
        <w:types>
          <w:type w:val="bbPlcHdr"/>
        </w:types>
        <w:behaviors>
          <w:behavior w:val="content"/>
        </w:behaviors>
        <w:guid w:val="{7AC6095D-C1BF-4BE1-9B56-7CD722A7E1A5}"/>
      </w:docPartPr>
      <w:docPartBody>
        <w:p xmlns:wp14="http://schemas.microsoft.com/office/word/2010/wordml" w:rsidR="0042496B" w:rsidP="00B05B5D" w:rsidRDefault="00B05B5D" w14:paraId="6358D8DA" wp14:textId="77777777">
          <w:pPr>
            <w:pStyle w:val="C7F359B0EE184E80BA226E9E4412224D"/>
          </w:pPr>
          <w:r w:rsidRPr="008D69F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A21"/>
    <w:rsid w:val="0000260F"/>
    <w:rsid w:val="00022F54"/>
    <w:rsid w:val="00191D63"/>
    <w:rsid w:val="001A198D"/>
    <w:rsid w:val="00215390"/>
    <w:rsid w:val="00250CF0"/>
    <w:rsid w:val="00303359"/>
    <w:rsid w:val="003722C7"/>
    <w:rsid w:val="0042496B"/>
    <w:rsid w:val="004637E7"/>
    <w:rsid w:val="00495409"/>
    <w:rsid w:val="004E3B52"/>
    <w:rsid w:val="005B4BBA"/>
    <w:rsid w:val="00680AED"/>
    <w:rsid w:val="00695C26"/>
    <w:rsid w:val="006C1D8E"/>
    <w:rsid w:val="006D02FB"/>
    <w:rsid w:val="006D0F6D"/>
    <w:rsid w:val="006F0FA9"/>
    <w:rsid w:val="00741F22"/>
    <w:rsid w:val="00782D4B"/>
    <w:rsid w:val="007A4259"/>
    <w:rsid w:val="00840CD8"/>
    <w:rsid w:val="008524FF"/>
    <w:rsid w:val="008B6FC4"/>
    <w:rsid w:val="008C4FEA"/>
    <w:rsid w:val="008F6178"/>
    <w:rsid w:val="00AA0985"/>
    <w:rsid w:val="00B005E6"/>
    <w:rsid w:val="00B05B5D"/>
    <w:rsid w:val="00B06B96"/>
    <w:rsid w:val="00B84653"/>
    <w:rsid w:val="00C853C6"/>
    <w:rsid w:val="00C9575F"/>
    <w:rsid w:val="00D42314"/>
    <w:rsid w:val="00D42A21"/>
    <w:rsid w:val="00DD138C"/>
    <w:rsid w:val="00ED42EC"/>
    <w:rsid w:val="00F20797"/>
    <w:rsid w:val="00FF71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F22"/>
    <w:rPr>
      <w:color w:val="808080"/>
    </w:rPr>
  </w:style>
  <w:style w:type="paragraph" w:customStyle="1" w:styleId="0350F043AE7B4C26B22D94FC6CBD720C">
    <w:name w:val="0350F043AE7B4C26B22D94FC6CBD720C"/>
    <w:rsid w:val="00B05B5D"/>
  </w:style>
  <w:style w:type="paragraph" w:customStyle="1" w:styleId="C7F359B0EE184E80BA226E9E4412224D">
    <w:name w:val="C7F359B0EE184E80BA226E9E4412224D"/>
    <w:rsid w:val="00B05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EMBC - Arial">
  <a:themeElements>
    <a:clrScheme name="HEMBC">
      <a:dk1>
        <a:sysClr val="windowText" lastClr="000000"/>
      </a:dk1>
      <a:lt1>
        <a:sysClr val="window" lastClr="FFFFFF"/>
      </a:lt1>
      <a:dk2>
        <a:srgbClr val="000000"/>
      </a:dk2>
      <a:lt2>
        <a:srgbClr val="FFFFFF"/>
      </a:lt2>
      <a:accent1>
        <a:srgbClr val="D4241F"/>
      </a:accent1>
      <a:accent2>
        <a:srgbClr val="758089"/>
      </a:accent2>
      <a:accent3>
        <a:srgbClr val="F2F2F2"/>
      </a:accent3>
      <a:accent4>
        <a:srgbClr val="D8D8D8"/>
      </a:accent4>
      <a:accent5>
        <a:srgbClr val="BFBFBF"/>
      </a:accent5>
      <a:accent6>
        <a:srgbClr val="A5A5A5"/>
      </a:accent6>
      <a:hlink>
        <a:srgbClr val="7F7F7F"/>
      </a:hlink>
      <a:folHlink>
        <a:srgbClr val="FFFFFF"/>
      </a:folHlink>
    </a:clrScheme>
    <a:fontScheme name="HEMBC - Arial">
      <a:majorFont>
        <a:latin typeface="Arial"/>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B9621EF80B7F44F9C4B83BAE898A1D3" ma:contentTypeVersion="4" ma:contentTypeDescription="Create a new document." ma:contentTypeScope="" ma:versionID="0314b02e956e7dfe2a1a103ae7d2c074">
  <xsd:schema xmlns:xsd="http://www.w3.org/2001/XMLSchema" xmlns:xs="http://www.w3.org/2001/XMLSchema" xmlns:p="http://schemas.microsoft.com/office/2006/metadata/properties" xmlns:ns2="0e4df262-8962-4b57-9779-ca3cb787848b" targetNamespace="http://schemas.microsoft.com/office/2006/metadata/properties" ma:root="true" ma:fieldsID="2e3829c01f45be248bcaa6c505dc5bc4" ns2:_="">
    <xsd:import namespace="0e4df262-8962-4b57-9779-ca3cb7878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df262-8962-4b57-9779-ca3cb7878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34BFD-AEC3-4B8D-B50D-931766BD563B}">
  <ds:schemaRefs>
    <ds:schemaRef ds:uri="http://schemas.microsoft.com/sharepoint/v3/contenttype/forms"/>
  </ds:schemaRefs>
</ds:datastoreItem>
</file>

<file path=customXml/itemProps2.xml><?xml version="1.0" encoding="utf-8"?>
<ds:datastoreItem xmlns:ds="http://schemas.openxmlformats.org/officeDocument/2006/customXml" ds:itemID="{F45ED2FD-E8F3-4BEE-A906-4850D4FD003D}">
  <ds:schemaRefs>
    <ds:schemaRef ds:uri="http://schemas.openxmlformats.org/officeDocument/2006/bibliography"/>
  </ds:schemaRefs>
</ds:datastoreItem>
</file>

<file path=customXml/itemProps3.xml><?xml version="1.0" encoding="utf-8"?>
<ds:datastoreItem xmlns:ds="http://schemas.openxmlformats.org/officeDocument/2006/customXml" ds:itemID="{FD291768-90C7-44EA-BBD1-F4C0AE72C078}">
  <ds:schemaRefs>
    <ds:schemaRef ds:uri="http://schemas.microsoft.com/office/2006/customDocumentInformationPanel"/>
  </ds:schemaRefs>
</ds:datastoreItem>
</file>

<file path=customXml/itemProps4.xml><?xml version="1.0" encoding="utf-8"?>
<ds:datastoreItem xmlns:ds="http://schemas.openxmlformats.org/officeDocument/2006/customXml" ds:itemID="{D608F428-5916-43F9-8C62-CB774A142836}">
  <ds:schemaRefs>
    <ds:schemaRef ds:uri="http://purl.org/dc/terms/"/>
    <ds:schemaRef ds:uri="http://schemas.openxmlformats.org/package/2006/metadata/core-properties"/>
    <ds:schemaRef ds:uri="efc53e58-4b61-4220-a470-b994cfc02d4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9D9EA8F9-7366-48BB-9A2C-74ED982FC8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Code-grey-unit-department-plan-long-term-care-template-v0.1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Heat Plan</dc:title>
  <dc:subject>[Site name]</dc:subject>
  <dc:creator>Spence, Nicole</dc:creator>
  <keywords>HEMBC; Health Emergency Management BC; Emergency; Emergency Management; Emergency Response;</keywords>
  <lastModifiedBy>Bitcon, Laura [PHSA]</lastModifiedBy>
  <revision>97</revision>
  <lastPrinted>2019-08-12T19:50:00.0000000Z</lastPrinted>
  <dcterms:created xsi:type="dcterms:W3CDTF">2025-03-04T22:01:00.0000000Z</dcterms:created>
  <dcterms:modified xsi:type="dcterms:W3CDTF">2025-04-28T22:18:38.6702582Z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linkTarget="_GoBack">
    <vt:lpwstr/>
  </property>
  <property fmtid="{D5CDD505-2E9C-101B-9397-08002B2CF9AE}" pid="3" name="_DocHome">
    <vt:i4>2041884755</vt:i4>
  </property>
  <property fmtid="{D5CDD505-2E9C-101B-9397-08002B2CF9AE}" pid="4" name="ContentTypeId">
    <vt:lpwstr>0x0101007B9621EF80B7F44F9C4B83BAE898A1D3</vt:lpwstr>
  </property>
</Properties>
</file>