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1EF4" w14:textId="3A91CEEC" w:rsidR="006B5F99" w:rsidRDefault="006B5F99" w:rsidP="006B5F99">
      <w:pPr>
        <w:pStyle w:val="Heading1"/>
      </w:pPr>
      <w:r>
        <w:t>Overview</w:t>
      </w:r>
    </w:p>
    <w:p w14:paraId="7EACA4B0" w14:textId="03C67468" w:rsidR="006B5F99" w:rsidRDefault="0098278E" w:rsidP="006B5F99">
      <w:r w:rsidRPr="0098278E">
        <w:t>The Code Red Emergency Response</w:t>
      </w:r>
      <w:r w:rsidR="00680528">
        <w:t xml:space="preserve"> or </w:t>
      </w:r>
      <w:r w:rsidRPr="0098278E">
        <w:t>fire alarm is activated upon discovery or suspicion of the presence of fire. This facility responds to fire incidents using a shelter</w:t>
      </w:r>
      <w:r>
        <w:t>-i</w:t>
      </w:r>
      <w:r w:rsidRPr="0098278E">
        <w:t>n</w:t>
      </w:r>
      <w:r>
        <w:t>-</w:t>
      </w:r>
      <w:r w:rsidRPr="0098278E">
        <w:t>place strategy.</w:t>
      </w:r>
    </w:p>
    <w:p w14:paraId="0B3C1561" w14:textId="77777777" w:rsidR="0098278E" w:rsidRDefault="0098278E" w:rsidP="006B5F99"/>
    <w:p w14:paraId="4036F258" w14:textId="77777777" w:rsidR="006B5F99" w:rsidRPr="006B5F99" w:rsidRDefault="006B5F99" w:rsidP="006B5F99">
      <w:pPr>
        <w:rPr>
          <w:b/>
          <w:bCs/>
        </w:rPr>
      </w:pPr>
      <w:r w:rsidRPr="006B5F99">
        <w:rPr>
          <w:b/>
          <w:bCs/>
        </w:rPr>
        <w:t>As in all emergencies, consider your safety first.</w:t>
      </w:r>
    </w:p>
    <w:p w14:paraId="16FBDDEE" w14:textId="399E06C6" w:rsidR="006B5F99" w:rsidRDefault="006B5F99" w:rsidP="006B5F99"/>
    <w:p w14:paraId="1AA71A39" w14:textId="0D0EDC85" w:rsidR="00186F64" w:rsidRDefault="0098278E" w:rsidP="006B5F99">
      <w:r w:rsidRPr="0098278E">
        <w:t xml:space="preserve">If you discover or suspect the presence of fire or smoke, follow the </w:t>
      </w:r>
      <w:r w:rsidRPr="0098278E">
        <w:rPr>
          <w:b/>
          <w:bCs/>
          <w:color w:val="EE333E"/>
        </w:rPr>
        <w:t>R A C E</w:t>
      </w:r>
      <w:r w:rsidRPr="0098278E">
        <w:rPr>
          <w:color w:val="EE333E"/>
        </w:rPr>
        <w:t xml:space="preserve"> </w:t>
      </w:r>
      <w:r w:rsidRPr="0098278E">
        <w:t>procedure:</w:t>
      </w:r>
    </w:p>
    <w:p w14:paraId="4E196211" w14:textId="237F7DF6" w:rsidR="006B5F99" w:rsidRDefault="006B5F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98278E" w14:paraId="7C932CE3" w14:textId="77777777" w:rsidTr="00264BD9">
        <w:tc>
          <w:tcPr>
            <w:tcW w:w="1413" w:type="dxa"/>
            <w:vAlign w:val="center"/>
          </w:tcPr>
          <w:p w14:paraId="1877376B" w14:textId="115A01AD" w:rsidR="0098278E" w:rsidRPr="00264BD9" w:rsidRDefault="0098278E" w:rsidP="0098278E">
            <w:pPr>
              <w:jc w:val="center"/>
              <w:rPr>
                <w:b/>
                <w:bCs/>
                <w:color w:val="EE333E"/>
                <w:sz w:val="144"/>
                <w:szCs w:val="144"/>
              </w:rPr>
            </w:pPr>
            <w:r w:rsidRPr="00264BD9">
              <w:rPr>
                <w:b/>
                <w:bCs/>
                <w:color w:val="EE333E"/>
                <w:sz w:val="144"/>
                <w:szCs w:val="144"/>
              </w:rPr>
              <w:t>R</w:t>
            </w:r>
          </w:p>
        </w:tc>
        <w:tc>
          <w:tcPr>
            <w:tcW w:w="7937" w:type="dxa"/>
            <w:vAlign w:val="center"/>
          </w:tcPr>
          <w:p w14:paraId="3095C429" w14:textId="5B0BFBF4" w:rsidR="0098278E" w:rsidRDefault="00264BD9" w:rsidP="00264BD9">
            <w:pPr>
              <w:pStyle w:val="ListParagraph"/>
              <w:numPr>
                <w:ilvl w:val="0"/>
                <w:numId w:val="11"/>
              </w:numPr>
              <w:ind w:left="313" w:hanging="283"/>
            </w:pPr>
            <w:r w:rsidRPr="00680528">
              <w:rPr>
                <w:b/>
                <w:bCs/>
              </w:rPr>
              <w:t>Rescue or remove</w:t>
            </w:r>
            <w:r w:rsidRPr="00680528">
              <w:t xml:space="preserve"> anyone in immediate danger and move them to a safe area</w:t>
            </w:r>
          </w:p>
        </w:tc>
      </w:tr>
      <w:tr w:rsidR="0098278E" w14:paraId="6463A974" w14:textId="77777777" w:rsidTr="00264BD9">
        <w:tc>
          <w:tcPr>
            <w:tcW w:w="1413" w:type="dxa"/>
            <w:vAlign w:val="center"/>
          </w:tcPr>
          <w:p w14:paraId="352DF20F" w14:textId="44FF07E3" w:rsidR="0098278E" w:rsidRPr="00264BD9" w:rsidRDefault="0098278E" w:rsidP="0098278E">
            <w:pPr>
              <w:jc w:val="center"/>
              <w:rPr>
                <w:b/>
                <w:bCs/>
                <w:color w:val="EE333E"/>
                <w:sz w:val="144"/>
                <w:szCs w:val="144"/>
              </w:rPr>
            </w:pPr>
            <w:r w:rsidRPr="00264BD9">
              <w:rPr>
                <w:b/>
                <w:bCs/>
                <w:color w:val="EE333E"/>
                <w:sz w:val="144"/>
                <w:szCs w:val="144"/>
              </w:rPr>
              <w:t>A</w:t>
            </w:r>
          </w:p>
        </w:tc>
        <w:tc>
          <w:tcPr>
            <w:tcW w:w="7937" w:type="dxa"/>
            <w:vAlign w:val="center"/>
          </w:tcPr>
          <w:p w14:paraId="436E4B09" w14:textId="77777777" w:rsidR="0098278E" w:rsidRPr="00680528" w:rsidRDefault="00264BD9" w:rsidP="00264BD9">
            <w:pPr>
              <w:pStyle w:val="ListParagraph"/>
              <w:numPr>
                <w:ilvl w:val="0"/>
                <w:numId w:val="11"/>
              </w:numPr>
              <w:ind w:left="313" w:hanging="283"/>
            </w:pPr>
            <w:r w:rsidRPr="00680528">
              <w:rPr>
                <w:b/>
                <w:bCs/>
              </w:rPr>
              <w:t>Activate</w:t>
            </w:r>
            <w:r w:rsidRPr="00680528">
              <w:t xml:space="preserve"> a fire alarm pull station</w:t>
            </w:r>
          </w:p>
          <w:p w14:paraId="51374BE7" w14:textId="69303980" w:rsidR="00BA1C8A" w:rsidRDefault="00F63015" w:rsidP="00264BD9">
            <w:pPr>
              <w:pStyle w:val="ListParagraph"/>
              <w:numPr>
                <w:ilvl w:val="0"/>
                <w:numId w:val="11"/>
              </w:numPr>
              <w:ind w:left="313" w:hanging="283"/>
            </w:pPr>
            <w:r w:rsidRPr="00A67470">
              <w:t>Designate a runner/designate someone to announce overhead three times</w:t>
            </w:r>
            <w:r>
              <w:t xml:space="preserve"> </w:t>
            </w:r>
            <w:r w:rsidR="00264BD9">
              <w:t xml:space="preserve">and state: </w:t>
            </w:r>
          </w:p>
          <w:p w14:paraId="3EABEB03" w14:textId="3DF3E8D0" w:rsidR="00264BD9" w:rsidRDefault="00264BD9" w:rsidP="00BA1C8A">
            <w:pPr>
              <w:pStyle w:val="ListParagraph"/>
              <w:numPr>
                <w:ilvl w:val="0"/>
                <w:numId w:val="0"/>
              </w:numPr>
              <w:ind w:left="313"/>
            </w:pPr>
            <w:r w:rsidRPr="00264BD9">
              <w:rPr>
                <w:b/>
                <w:bCs/>
              </w:rPr>
              <w:t>“Code Red [exact location</w:t>
            </w:r>
            <w:r w:rsidR="00D27AD8">
              <w:rPr>
                <w:b/>
                <w:bCs/>
              </w:rPr>
              <w:t xml:space="preserve"> – building, floor, room</w:t>
            </w:r>
            <w:r w:rsidRPr="00264BD9">
              <w:rPr>
                <w:b/>
                <w:bCs/>
              </w:rPr>
              <w:t>]”</w:t>
            </w:r>
          </w:p>
        </w:tc>
      </w:tr>
      <w:tr w:rsidR="0098278E" w14:paraId="1AC5308F" w14:textId="77777777" w:rsidTr="00264BD9">
        <w:tc>
          <w:tcPr>
            <w:tcW w:w="1413" w:type="dxa"/>
            <w:vAlign w:val="center"/>
          </w:tcPr>
          <w:p w14:paraId="5E68BF66" w14:textId="06DE7898" w:rsidR="0098278E" w:rsidRPr="00264BD9" w:rsidRDefault="0098278E" w:rsidP="0098278E">
            <w:pPr>
              <w:jc w:val="center"/>
              <w:rPr>
                <w:b/>
                <w:bCs/>
                <w:color w:val="EE333E"/>
                <w:sz w:val="144"/>
                <w:szCs w:val="144"/>
              </w:rPr>
            </w:pPr>
            <w:r w:rsidRPr="00264BD9">
              <w:rPr>
                <w:b/>
                <w:bCs/>
                <w:color w:val="EE333E"/>
                <w:sz w:val="144"/>
                <w:szCs w:val="144"/>
              </w:rPr>
              <w:t>C</w:t>
            </w:r>
          </w:p>
        </w:tc>
        <w:tc>
          <w:tcPr>
            <w:tcW w:w="7937" w:type="dxa"/>
            <w:vAlign w:val="center"/>
          </w:tcPr>
          <w:p w14:paraId="73839A59" w14:textId="733920B8" w:rsidR="0098278E" w:rsidRDefault="00264BD9" w:rsidP="00264BD9">
            <w:pPr>
              <w:pStyle w:val="ListParagraph"/>
              <w:numPr>
                <w:ilvl w:val="0"/>
                <w:numId w:val="11"/>
              </w:numPr>
              <w:ind w:left="313" w:hanging="283"/>
            </w:pPr>
            <w:r w:rsidRPr="00740594">
              <w:rPr>
                <w:b/>
                <w:bCs/>
              </w:rPr>
              <w:t>Contain</w:t>
            </w:r>
            <w:r>
              <w:t xml:space="preserve"> the spread of smoke and fire by closing doors</w:t>
            </w:r>
          </w:p>
        </w:tc>
      </w:tr>
      <w:tr w:rsidR="0098278E" w14:paraId="007FD749" w14:textId="77777777" w:rsidTr="00264BD9">
        <w:tc>
          <w:tcPr>
            <w:tcW w:w="1413" w:type="dxa"/>
            <w:vAlign w:val="center"/>
          </w:tcPr>
          <w:p w14:paraId="19E4AAE7" w14:textId="1FC50CA1" w:rsidR="0098278E" w:rsidRPr="00264BD9" w:rsidRDefault="0098278E" w:rsidP="0098278E">
            <w:pPr>
              <w:jc w:val="center"/>
              <w:rPr>
                <w:b/>
                <w:bCs/>
                <w:color w:val="EE333E"/>
                <w:sz w:val="144"/>
                <w:szCs w:val="144"/>
              </w:rPr>
            </w:pPr>
            <w:r w:rsidRPr="00264BD9">
              <w:rPr>
                <w:b/>
                <w:bCs/>
                <w:color w:val="EE333E"/>
                <w:sz w:val="144"/>
                <w:szCs w:val="144"/>
              </w:rPr>
              <w:t>E</w:t>
            </w:r>
          </w:p>
        </w:tc>
        <w:tc>
          <w:tcPr>
            <w:tcW w:w="7937" w:type="dxa"/>
            <w:vAlign w:val="center"/>
          </w:tcPr>
          <w:p w14:paraId="235F9053" w14:textId="3E7F4650" w:rsidR="0098278E" w:rsidRPr="00680528" w:rsidRDefault="00264BD9" w:rsidP="00264BD9">
            <w:pPr>
              <w:pStyle w:val="ListParagraph"/>
              <w:numPr>
                <w:ilvl w:val="0"/>
                <w:numId w:val="11"/>
              </w:numPr>
              <w:ind w:left="313" w:hanging="283"/>
            </w:pPr>
            <w:r w:rsidRPr="00680528">
              <w:rPr>
                <w:b/>
                <w:bCs/>
              </w:rPr>
              <w:t>Extinguish</w:t>
            </w:r>
            <w:r w:rsidRPr="00680528">
              <w:t xml:space="preserve"> the fire, if you feel safe to do so</w:t>
            </w:r>
          </w:p>
          <w:p w14:paraId="42BF4068" w14:textId="77777777" w:rsidR="00264BD9" w:rsidRPr="00680528" w:rsidRDefault="00264BD9" w:rsidP="00264BD9">
            <w:pPr>
              <w:pStyle w:val="ListParagraph"/>
              <w:numPr>
                <w:ilvl w:val="0"/>
                <w:numId w:val="11"/>
              </w:numPr>
              <w:ind w:left="313" w:hanging="283"/>
            </w:pPr>
            <w:r w:rsidRPr="00680528">
              <w:rPr>
                <w:b/>
                <w:bCs/>
              </w:rPr>
              <w:t>Evacuate</w:t>
            </w:r>
            <w:r w:rsidRPr="00680528">
              <w:t xml:space="preserve"> if the area is unsafe by moving everyone through at least one set of fire doors </w:t>
            </w:r>
          </w:p>
          <w:p w14:paraId="747D284C" w14:textId="7E78DF35" w:rsidR="00264BD9" w:rsidRDefault="00264BD9" w:rsidP="00264BD9">
            <w:pPr>
              <w:pStyle w:val="ListParagraph"/>
              <w:numPr>
                <w:ilvl w:val="1"/>
                <w:numId w:val="11"/>
              </w:numPr>
              <w:ind w:left="880" w:hanging="283"/>
            </w:pPr>
            <w:r w:rsidRPr="00680528">
              <w:t xml:space="preserve">Refer to Code </w:t>
            </w:r>
            <w:r>
              <w:t>Green: Evacuation</w:t>
            </w:r>
          </w:p>
        </w:tc>
      </w:tr>
      <w:tr w:rsidR="00264BD9" w14:paraId="07E956D9" w14:textId="77777777" w:rsidTr="00264BD9">
        <w:trPr>
          <w:trHeight w:val="1255"/>
        </w:trPr>
        <w:tc>
          <w:tcPr>
            <w:tcW w:w="9350" w:type="dxa"/>
            <w:gridSpan w:val="2"/>
          </w:tcPr>
          <w:p w14:paraId="1D44E5B0" w14:textId="2FBB7CAB" w:rsidR="00264BD9" w:rsidRPr="00264BD9" w:rsidRDefault="00264BD9" w:rsidP="00264BD9">
            <w:pPr>
              <w:pStyle w:val="ListParagraph"/>
              <w:numPr>
                <w:ilvl w:val="0"/>
                <w:numId w:val="10"/>
              </w:numPr>
            </w:pPr>
            <w:r w:rsidRPr="00264BD9">
              <w:t xml:space="preserve">Inform </w:t>
            </w:r>
            <w:r w:rsidR="000A202E">
              <w:t xml:space="preserve">the </w:t>
            </w:r>
            <w:r w:rsidRPr="00264BD9">
              <w:t>Fire Department of the situation upon their arrival</w:t>
            </w:r>
          </w:p>
          <w:p w14:paraId="3814901C" w14:textId="35B0C08F" w:rsidR="00264BD9" w:rsidRPr="00264BD9" w:rsidRDefault="00264BD9" w:rsidP="00264BD9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00264BD9">
              <w:t>Inform responders of any special hazards in the area (</w:t>
            </w:r>
            <w:r w:rsidR="00B41659">
              <w:t xml:space="preserve">for example: </w:t>
            </w:r>
            <w:r w:rsidRPr="00264BD9">
              <w:t>oxygen cylinders, flammable</w:t>
            </w:r>
            <w:r>
              <w:t xml:space="preserve"> or</w:t>
            </w:r>
            <w:r w:rsidRPr="00264BD9">
              <w:t xml:space="preserve"> toxic</w:t>
            </w:r>
            <w:r>
              <w:t xml:space="preserve"> or</w:t>
            </w:r>
            <w:r w:rsidRPr="00264BD9">
              <w:t xml:space="preserve"> corrosive chemicals, high magnetic fields, radioactive materials, etc.)</w:t>
            </w:r>
          </w:p>
        </w:tc>
      </w:tr>
    </w:tbl>
    <w:p w14:paraId="6D100AA0" w14:textId="4A732865" w:rsidR="00264BD9" w:rsidRDefault="00264BD9"/>
    <w:p w14:paraId="3EE189ED" w14:textId="77777777" w:rsidR="00264BD9" w:rsidRDefault="00264BD9">
      <w:pPr>
        <w:spacing w:after="160"/>
      </w:pPr>
      <w:r>
        <w:br w:type="page"/>
      </w:r>
    </w:p>
    <w:p w14:paraId="2931ADD7" w14:textId="65E1E923" w:rsidR="006B5F99" w:rsidRPr="00912344" w:rsidRDefault="006B5F99" w:rsidP="004B0119">
      <w:pPr>
        <w:pStyle w:val="Heading1"/>
      </w:pPr>
      <w:r w:rsidRPr="00912344">
        <w:lastRenderedPageBreak/>
        <w:t>Response Procedures</w:t>
      </w:r>
    </w:p>
    <w:p w14:paraId="4A8621EE" w14:textId="77777777" w:rsidR="00B41659" w:rsidRPr="00B41659" w:rsidRDefault="00B41659" w:rsidP="00B41659">
      <w:pPr>
        <w:pStyle w:val="Heading2"/>
      </w:pPr>
      <w:bookmarkStart w:id="0" w:name="_Hlk188282692"/>
      <w:r>
        <w:t xml:space="preserve">Suspected or </w:t>
      </w:r>
      <w:r w:rsidRPr="00B41659">
        <w:t>Confirmed Fire Emergency</w:t>
      </w:r>
    </w:p>
    <w:p w14:paraId="16D07D55" w14:textId="77777777" w:rsidR="00B41659" w:rsidRPr="00B41659" w:rsidRDefault="00B41659" w:rsidP="00B41659">
      <w:pPr>
        <w:pStyle w:val="ListParagraph"/>
      </w:pPr>
      <w:r w:rsidRPr="00B41659">
        <w:t>If a fire is suspected or confirmed on your unit:</w:t>
      </w:r>
    </w:p>
    <w:p w14:paraId="5764DF7F" w14:textId="77777777" w:rsidR="00B41659" w:rsidRPr="00B41659" w:rsidRDefault="00B41659" w:rsidP="00B41659">
      <w:pPr>
        <w:pStyle w:val="ListParagraph"/>
        <w:numPr>
          <w:ilvl w:val="1"/>
          <w:numId w:val="12"/>
        </w:numPr>
      </w:pPr>
      <w:r w:rsidRPr="00B41659">
        <w:t xml:space="preserve">If you discover smoke/fire, follow </w:t>
      </w:r>
      <w:r w:rsidRPr="00B41659">
        <w:rPr>
          <w:b/>
          <w:bCs/>
          <w:color w:val="EE333E"/>
        </w:rPr>
        <w:t>R A C E</w:t>
      </w:r>
      <w:r w:rsidRPr="00B41659">
        <w:rPr>
          <w:color w:val="EE333E"/>
        </w:rPr>
        <w:t xml:space="preserve"> </w:t>
      </w:r>
    </w:p>
    <w:p w14:paraId="53DEFF20" w14:textId="77777777" w:rsidR="00B41659" w:rsidRPr="00B41659" w:rsidRDefault="00B41659" w:rsidP="00B41659">
      <w:pPr>
        <w:pStyle w:val="ListParagraph"/>
        <w:numPr>
          <w:ilvl w:val="1"/>
          <w:numId w:val="12"/>
        </w:numPr>
      </w:pPr>
      <w:r w:rsidRPr="00B41659">
        <w:t xml:space="preserve">If the area is unsafe, evacuate all occupants out of the hazard area to a safe area, </w:t>
      </w:r>
      <w:r w:rsidRPr="00B41659">
        <w:br/>
        <w:t>past a set of fire doors</w:t>
      </w:r>
    </w:p>
    <w:p w14:paraId="2CEE4F5C" w14:textId="77777777" w:rsidR="00B41659" w:rsidRPr="00B41659" w:rsidRDefault="00B41659" w:rsidP="00B41659">
      <w:pPr>
        <w:pStyle w:val="ListParagraph"/>
        <w:numPr>
          <w:ilvl w:val="1"/>
          <w:numId w:val="12"/>
        </w:numPr>
      </w:pPr>
      <w:r w:rsidRPr="00B41659">
        <w:t>Listen for overhead announcements</w:t>
      </w:r>
    </w:p>
    <w:p w14:paraId="4D674301" w14:textId="77777777" w:rsidR="00B41659" w:rsidRPr="00B41659" w:rsidRDefault="00B41659" w:rsidP="00B41659">
      <w:pPr>
        <w:pStyle w:val="ListParagraph"/>
        <w:numPr>
          <w:ilvl w:val="1"/>
          <w:numId w:val="12"/>
        </w:numPr>
      </w:pPr>
      <w:r w:rsidRPr="00B41659">
        <w:t>Take direction from overhead announcements, the fire department or designated personnel</w:t>
      </w:r>
    </w:p>
    <w:p w14:paraId="0D825B40" w14:textId="77777777" w:rsidR="00B41659" w:rsidRPr="00B41659" w:rsidRDefault="00B41659" w:rsidP="00B41659">
      <w:pPr>
        <w:pStyle w:val="ListParagraph"/>
        <w:numPr>
          <w:ilvl w:val="1"/>
          <w:numId w:val="12"/>
        </w:numPr>
      </w:pPr>
      <w:r w:rsidRPr="00B41659">
        <w:t>Enact any department specific procedures</w:t>
      </w:r>
    </w:p>
    <w:p w14:paraId="5CF37094" w14:textId="77777777" w:rsidR="00B41659" w:rsidRPr="00B41659" w:rsidRDefault="00B41659" w:rsidP="00B41659">
      <w:pPr>
        <w:pStyle w:val="Heading2"/>
      </w:pPr>
      <w:r w:rsidRPr="00B41659">
        <w:t>Fire Alarm Activation</w:t>
      </w:r>
    </w:p>
    <w:p w14:paraId="0232BECD" w14:textId="77777777" w:rsidR="00B41659" w:rsidRPr="00B41659" w:rsidRDefault="00B41659" w:rsidP="00B41659">
      <w:pPr>
        <w:pStyle w:val="Heading3"/>
      </w:pPr>
      <w:r w:rsidRPr="00B41659">
        <w:t>If the fire alarm is activated within the building</w:t>
      </w:r>
    </w:p>
    <w:p w14:paraId="6FCE7A90" w14:textId="77777777" w:rsidR="00B41659" w:rsidRPr="00B41659" w:rsidRDefault="00B41659" w:rsidP="00B41659">
      <w:pPr>
        <w:pStyle w:val="ListParagraph"/>
      </w:pPr>
      <w:r w:rsidRPr="00B41659">
        <w:t xml:space="preserve">Assess your area and if you discover smoke or fire, follow </w:t>
      </w:r>
      <w:r w:rsidRPr="00B41659">
        <w:rPr>
          <w:b/>
          <w:bCs/>
          <w:color w:val="EE333E"/>
        </w:rPr>
        <w:t>R A C E</w:t>
      </w:r>
    </w:p>
    <w:p w14:paraId="5F40DA14" w14:textId="77777777" w:rsidR="00B41659" w:rsidRPr="00B41659" w:rsidRDefault="00B41659" w:rsidP="00B41659">
      <w:pPr>
        <w:pStyle w:val="ListParagraph"/>
        <w:spacing w:before="0"/>
      </w:pPr>
      <w:r w:rsidRPr="00B41659">
        <w:t>If there is no evidence of fire or smoke, stay in your area unless directed otherwise</w:t>
      </w:r>
    </w:p>
    <w:p w14:paraId="55FB1418" w14:textId="77777777" w:rsidR="00B41659" w:rsidRPr="00B41659" w:rsidRDefault="00B41659" w:rsidP="00B41659">
      <w:pPr>
        <w:pStyle w:val="ListParagraph"/>
        <w:spacing w:before="0"/>
      </w:pPr>
      <w:r w:rsidRPr="00B41659">
        <w:t>Consider stopping all non-critical functions</w:t>
      </w:r>
    </w:p>
    <w:p w14:paraId="1C3ECCF7" w14:textId="2A6CEA34" w:rsidR="00B41659" w:rsidRPr="00B41659" w:rsidRDefault="00B41659" w:rsidP="00B41659">
      <w:pPr>
        <w:pStyle w:val="ListParagraph"/>
        <w:spacing w:before="0"/>
      </w:pPr>
      <w:r w:rsidRPr="00B41659">
        <w:t>Prepare</w:t>
      </w:r>
      <w:r w:rsidR="000A202E">
        <w:t xml:space="preserve"> clients/residents</w:t>
      </w:r>
      <w:r w:rsidRPr="00B41659">
        <w:t xml:space="preserve"> for possible evacuation (refer to Code Green)</w:t>
      </w:r>
    </w:p>
    <w:p w14:paraId="3049D6F4" w14:textId="76F92EF9" w:rsidR="00B41659" w:rsidRPr="00B41659" w:rsidRDefault="00B41659" w:rsidP="00B41659">
      <w:pPr>
        <w:pStyle w:val="ListParagraph"/>
        <w:spacing w:before="0"/>
      </w:pPr>
      <w:r w:rsidRPr="00B41659">
        <w:t xml:space="preserve">Take direction from overhead announcements, the fire department, designated personnel or the </w:t>
      </w:r>
      <w:r w:rsidR="000A202E" w:rsidRPr="00663557">
        <w:rPr>
          <w:i/>
          <w:iCs/>
          <w:color w:val="7030A0"/>
        </w:rPr>
        <w:t>[Manager/Director of Care/Designate]</w:t>
      </w:r>
    </w:p>
    <w:p w14:paraId="1BC82376" w14:textId="77777777" w:rsidR="00B41659" w:rsidRPr="00B41659" w:rsidRDefault="00B41659" w:rsidP="00B41659">
      <w:pPr>
        <w:pStyle w:val="ListParagraph"/>
        <w:spacing w:before="0"/>
      </w:pPr>
      <w:r w:rsidRPr="00B41659">
        <w:t>If requested, and as able, provide assistance to those areas that may be evacuating</w:t>
      </w:r>
    </w:p>
    <w:p w14:paraId="68053105" w14:textId="77777777" w:rsidR="00B41659" w:rsidRPr="00B41659" w:rsidRDefault="00B41659" w:rsidP="00B41659">
      <w:pPr>
        <w:pStyle w:val="ListParagraph"/>
        <w:spacing w:before="0"/>
      </w:pPr>
      <w:r w:rsidRPr="00B41659">
        <w:t xml:space="preserve">Stop all unnecessary travel, if you must move throughout the building, take stairs </w:t>
      </w:r>
    </w:p>
    <w:p w14:paraId="2A366DC6" w14:textId="77777777" w:rsidR="00B41659" w:rsidRPr="00B41659" w:rsidRDefault="00B41659" w:rsidP="00B41659">
      <w:pPr>
        <w:pStyle w:val="ListParagraph"/>
        <w:numPr>
          <w:ilvl w:val="1"/>
          <w:numId w:val="18"/>
        </w:numPr>
        <w:spacing w:before="0"/>
      </w:pPr>
      <w:r w:rsidRPr="00B41659">
        <w:rPr>
          <w:b/>
          <w:bCs/>
        </w:rPr>
        <w:t>DO NOT</w:t>
      </w:r>
      <w:r w:rsidRPr="00B41659">
        <w:t xml:space="preserve"> use elevators</w:t>
      </w:r>
    </w:p>
    <w:p w14:paraId="051E206C" w14:textId="77777777" w:rsidR="00B41659" w:rsidRPr="00B41659" w:rsidRDefault="00B41659" w:rsidP="00B41659">
      <w:pPr>
        <w:pStyle w:val="ListParagraph"/>
        <w:spacing w:before="0"/>
        <w:rPr>
          <w:b/>
          <w:bCs/>
        </w:rPr>
      </w:pPr>
      <w:r w:rsidRPr="00B41659">
        <w:t>As</w:t>
      </w:r>
      <w:r w:rsidRPr="00B41659">
        <w:rPr>
          <w:b/>
          <w:bCs/>
        </w:rPr>
        <w:t xml:space="preserve"> </w:t>
      </w:r>
      <w:r w:rsidRPr="00B41659">
        <w:t>appropriate</w:t>
      </w:r>
      <w:r w:rsidRPr="00B41659">
        <w:rPr>
          <w:b/>
          <w:bCs/>
        </w:rPr>
        <w:t xml:space="preserve">: </w:t>
      </w:r>
    </w:p>
    <w:p w14:paraId="6FCE7A64" w14:textId="77777777" w:rsidR="00B41659" w:rsidRPr="00B41659" w:rsidRDefault="00B41659" w:rsidP="00B41659">
      <w:pPr>
        <w:pStyle w:val="ListParagraph"/>
        <w:numPr>
          <w:ilvl w:val="1"/>
          <w:numId w:val="14"/>
        </w:numPr>
        <w:spacing w:before="0"/>
      </w:pPr>
      <w:r w:rsidRPr="00B41659">
        <w:t>Ensure fire doors are completely closed</w:t>
      </w:r>
    </w:p>
    <w:p w14:paraId="5F3A4025" w14:textId="77777777" w:rsidR="00B41659" w:rsidRPr="00B41659" w:rsidRDefault="00B41659" w:rsidP="00B41659">
      <w:pPr>
        <w:pStyle w:val="ListParagraph"/>
        <w:numPr>
          <w:ilvl w:val="1"/>
          <w:numId w:val="14"/>
        </w:numPr>
        <w:spacing w:before="0"/>
      </w:pPr>
      <w:r w:rsidRPr="00B41659">
        <w:t>Clear hallways of equipment</w:t>
      </w:r>
    </w:p>
    <w:p w14:paraId="58BBA1FB" w14:textId="77777777" w:rsidR="00B41659" w:rsidRPr="00B41659" w:rsidRDefault="00B41659" w:rsidP="00B41659">
      <w:pPr>
        <w:pStyle w:val="ListParagraph"/>
        <w:numPr>
          <w:ilvl w:val="1"/>
          <w:numId w:val="14"/>
        </w:numPr>
        <w:spacing w:before="0"/>
      </w:pPr>
      <w:r w:rsidRPr="00B41659">
        <w:t>Enact any department specific procedures</w:t>
      </w:r>
    </w:p>
    <w:p w14:paraId="31421285" w14:textId="77777777" w:rsidR="00B41659" w:rsidRPr="00B41659" w:rsidRDefault="00B41659" w:rsidP="00B41659"/>
    <w:p w14:paraId="4ECD4737" w14:textId="77777777" w:rsidR="00B41659" w:rsidRPr="00B41659" w:rsidRDefault="00B41659" w:rsidP="00B41659">
      <w:pPr>
        <w:pStyle w:val="Heading3"/>
      </w:pPr>
      <w:bookmarkStart w:id="1" w:name="_Hlk165893660"/>
      <w:r w:rsidRPr="00B41659">
        <w:t>If the source of the fire alarm is in your area</w:t>
      </w:r>
    </w:p>
    <w:p w14:paraId="3431ED16" w14:textId="508BEF0E" w:rsidR="00B41659" w:rsidRPr="00B41659" w:rsidRDefault="00B41659" w:rsidP="00B41659">
      <w:pPr>
        <w:pStyle w:val="ListParagraph"/>
      </w:pPr>
      <w:bookmarkStart w:id="2" w:name="_Hlk165893669"/>
      <w:bookmarkEnd w:id="1"/>
      <w:r w:rsidRPr="00B41659">
        <w:t>Staff should immediately return to their unit via a safe route</w:t>
      </w:r>
    </w:p>
    <w:p w14:paraId="7A61323D" w14:textId="77777777" w:rsidR="00B41659" w:rsidRPr="00B41659" w:rsidRDefault="00B41659" w:rsidP="00B41659">
      <w:pPr>
        <w:pStyle w:val="ListParagraph"/>
        <w:spacing w:before="0"/>
      </w:pPr>
      <w:r w:rsidRPr="00B41659">
        <w:t>Investigate the source and cause of the alarm, check alarm panel for location</w:t>
      </w:r>
    </w:p>
    <w:p w14:paraId="6347A5A1" w14:textId="77777777" w:rsidR="00B41659" w:rsidRPr="00860298" w:rsidRDefault="00B41659" w:rsidP="00B41659">
      <w:pPr>
        <w:pStyle w:val="ListParagraph"/>
        <w:spacing w:before="0"/>
      </w:pPr>
      <w:r w:rsidRPr="00860298">
        <w:t>Clear corridors of obstructions and be prepared to evacuate</w:t>
      </w:r>
    </w:p>
    <w:bookmarkEnd w:id="0"/>
    <w:bookmarkEnd w:id="2"/>
    <w:p w14:paraId="47018A5E" w14:textId="21260819" w:rsidR="00264BD9" w:rsidRDefault="00264BD9" w:rsidP="00264BD9"/>
    <w:p w14:paraId="09234103" w14:textId="77777777" w:rsidR="000A202E" w:rsidRDefault="000A202E" w:rsidP="00264BD9"/>
    <w:p w14:paraId="130ABC71" w14:textId="77777777" w:rsidR="000A202E" w:rsidRDefault="000A202E" w:rsidP="00264BD9"/>
    <w:p w14:paraId="4B1179A7" w14:textId="20CACE25" w:rsidR="00264BD9" w:rsidRDefault="00264BD9" w:rsidP="00264BD9">
      <w:pPr>
        <w:pStyle w:val="Heading2"/>
      </w:pPr>
      <w:r>
        <w:lastRenderedPageBreak/>
        <w:t>All Clear</w:t>
      </w:r>
    </w:p>
    <w:p w14:paraId="18B2935B" w14:textId="567855A9" w:rsidR="00264BD9" w:rsidRDefault="00C32CDE" w:rsidP="00680528">
      <w:pPr>
        <w:spacing w:before="120"/>
      </w:pPr>
      <w:r w:rsidRPr="00C32CDE">
        <w:t>The “Code Red – All Clear” announcement indicates the facility may resume normal activities</w:t>
      </w:r>
    </w:p>
    <w:p w14:paraId="06CDDE71" w14:textId="22DB5770" w:rsidR="00C32CDE" w:rsidRDefault="00C32CDE" w:rsidP="00264BD9"/>
    <w:p w14:paraId="53B63AFA" w14:textId="15B9E829" w:rsidR="00C32CDE" w:rsidRDefault="00C32CDE" w:rsidP="00C32CDE">
      <w:pPr>
        <w:pStyle w:val="Heading2"/>
      </w:pPr>
      <w:r>
        <w:t>Fire Extinguisher</w:t>
      </w:r>
    </w:p>
    <w:p w14:paraId="00B67697" w14:textId="6F90C6BB" w:rsidR="00C32CDE" w:rsidRPr="00C32CDE" w:rsidRDefault="00C32CDE" w:rsidP="00C32CDE">
      <w:pPr>
        <w:pStyle w:val="Heading3"/>
      </w:pPr>
      <w:r w:rsidRPr="00C32CDE">
        <w:t xml:space="preserve">Only use a fire extinguisher if: </w:t>
      </w:r>
    </w:p>
    <w:p w14:paraId="7511C2E9" w14:textId="3C4A319C" w:rsidR="00C32CDE" w:rsidRPr="00860298" w:rsidRDefault="00C32CDE" w:rsidP="00C32CDE">
      <w:pPr>
        <w:pStyle w:val="ListParagraph"/>
        <w:spacing w:before="0"/>
      </w:pPr>
      <w:r w:rsidRPr="00C32CDE">
        <w:rPr>
          <w:b/>
          <w:bCs/>
          <w:color w:val="EE333E"/>
        </w:rPr>
        <w:t>R A C E</w:t>
      </w:r>
      <w:r w:rsidRPr="00C32CDE">
        <w:rPr>
          <w:color w:val="EE333E"/>
        </w:rPr>
        <w:t xml:space="preserve"> </w:t>
      </w:r>
      <w:r w:rsidRPr="00860298">
        <w:t>has been enacted</w:t>
      </w:r>
    </w:p>
    <w:p w14:paraId="456F600D" w14:textId="77777777" w:rsidR="00C32CDE" w:rsidRPr="00860298" w:rsidRDefault="00C32CDE" w:rsidP="00C32CDE">
      <w:pPr>
        <w:pStyle w:val="ListParagraph"/>
      </w:pPr>
      <w:r w:rsidRPr="00860298">
        <w:t>You feel safe to do so</w:t>
      </w:r>
    </w:p>
    <w:p w14:paraId="5CC4B2DB" w14:textId="43CD0898" w:rsidR="00C32CDE" w:rsidRPr="00860298" w:rsidRDefault="00C32CDE" w:rsidP="00C32CDE">
      <w:pPr>
        <w:pStyle w:val="ListParagraph"/>
      </w:pPr>
      <w:r w:rsidRPr="00860298">
        <w:t xml:space="preserve">You are familiar with how to use an extinguisher </w:t>
      </w:r>
    </w:p>
    <w:p w14:paraId="010E5720" w14:textId="5E12F982" w:rsidR="00C32CDE" w:rsidRPr="00860298" w:rsidRDefault="00C32CDE" w:rsidP="00C32CDE">
      <w:pPr>
        <w:pStyle w:val="ListParagraph"/>
      </w:pPr>
      <w:r w:rsidRPr="00860298">
        <w:t xml:space="preserve">The fire appears manageable </w:t>
      </w:r>
    </w:p>
    <w:p w14:paraId="1E3118C1" w14:textId="527B82BE" w:rsidR="00C32CDE" w:rsidRPr="00860298" w:rsidRDefault="00C32CDE" w:rsidP="00C32CDE">
      <w:pPr>
        <w:pStyle w:val="ListParagraph"/>
      </w:pPr>
      <w:r w:rsidRPr="00860298">
        <w:t>You have an exit route at your back</w:t>
      </w:r>
    </w:p>
    <w:p w14:paraId="423DC07A" w14:textId="70808C01" w:rsidR="006B5F99" w:rsidRDefault="006B5F99" w:rsidP="006B5F99"/>
    <w:p w14:paraId="279E0006" w14:textId="21D0A9BB" w:rsidR="00C32CDE" w:rsidRDefault="00C32CDE" w:rsidP="00C32CDE">
      <w:pPr>
        <w:pStyle w:val="Heading3"/>
      </w:pPr>
      <w:r>
        <w:t xml:space="preserve">To operate a fire extinguisher, P A S 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4"/>
      </w:tblGrid>
      <w:tr w:rsidR="00021C8D" w14:paraId="4FE0D789" w14:textId="77777777" w:rsidTr="00D17D7D">
        <w:trPr>
          <w:trHeight w:val="4994"/>
        </w:trPr>
        <w:tc>
          <w:tcPr>
            <w:tcW w:w="4106" w:type="dxa"/>
            <w:vAlign w:val="center"/>
          </w:tcPr>
          <w:p w14:paraId="300F2289" w14:textId="14AABAC0" w:rsidR="00021C8D" w:rsidRPr="00680528" w:rsidRDefault="00021C8D" w:rsidP="00D17D7D">
            <w:pPr>
              <w:pStyle w:val="ListParagraph"/>
              <w:numPr>
                <w:ilvl w:val="0"/>
                <w:numId w:val="16"/>
              </w:numPr>
            </w:pPr>
            <w:r w:rsidRPr="00680528">
              <w:rPr>
                <w:b/>
                <w:bCs/>
              </w:rPr>
              <w:t>Pull out the pin</w:t>
            </w:r>
            <w:r w:rsidR="00B41659">
              <w:rPr>
                <w:b/>
                <w:bCs/>
              </w:rPr>
              <w:br/>
            </w:r>
            <w:r w:rsidR="00B41659">
              <w:t>T</w:t>
            </w:r>
            <w:r w:rsidRPr="00680528">
              <w:t>wist and pull to break the plastic seal, then remove the pin</w:t>
            </w:r>
          </w:p>
          <w:p w14:paraId="4FACBDDB" w14:textId="5B1BAB98" w:rsidR="00021C8D" w:rsidRPr="00680528" w:rsidRDefault="00021C8D" w:rsidP="00D17D7D">
            <w:pPr>
              <w:pStyle w:val="ListParagraph"/>
              <w:numPr>
                <w:ilvl w:val="0"/>
                <w:numId w:val="16"/>
              </w:numPr>
            </w:pPr>
            <w:r w:rsidRPr="00680528">
              <w:rPr>
                <w:b/>
                <w:bCs/>
              </w:rPr>
              <w:t>Aim nozzle at base of fire</w:t>
            </w:r>
            <w:r w:rsidR="00B41659">
              <w:rPr>
                <w:b/>
                <w:bCs/>
              </w:rPr>
              <w:br/>
            </w:r>
            <w:r w:rsidR="00B41659">
              <w:t>T</w:t>
            </w:r>
            <w:r w:rsidRPr="00680528">
              <w:t>ake the nozzle out of the clip, and aim it at the base of the fire</w:t>
            </w:r>
          </w:p>
          <w:p w14:paraId="30FC5D77" w14:textId="0480FC1E" w:rsidR="00021C8D" w:rsidRPr="00680528" w:rsidRDefault="00021C8D" w:rsidP="00D17D7D">
            <w:pPr>
              <w:pStyle w:val="ListParagraph"/>
              <w:numPr>
                <w:ilvl w:val="0"/>
                <w:numId w:val="16"/>
              </w:numPr>
            </w:pPr>
            <w:r w:rsidRPr="00680528">
              <w:rPr>
                <w:b/>
                <w:bCs/>
              </w:rPr>
              <w:t>Squeeze handles together</w:t>
            </w:r>
            <w:r w:rsidR="00B41659">
              <w:rPr>
                <w:b/>
                <w:bCs/>
              </w:rPr>
              <w:br/>
            </w:r>
            <w:r w:rsidR="00B41659">
              <w:t>D</w:t>
            </w:r>
            <w:r w:rsidRPr="00680528">
              <w:t>ischarge the powder by squeezing the handles together</w:t>
            </w:r>
          </w:p>
          <w:p w14:paraId="5A85E66C" w14:textId="3E9A0B0C" w:rsidR="00021C8D" w:rsidRDefault="00021C8D" w:rsidP="00D17D7D">
            <w:pPr>
              <w:pStyle w:val="ListParagraph"/>
              <w:numPr>
                <w:ilvl w:val="0"/>
                <w:numId w:val="16"/>
              </w:numPr>
            </w:pPr>
            <w:r w:rsidRPr="00680528">
              <w:rPr>
                <w:b/>
                <w:bCs/>
              </w:rPr>
              <w:t>Sweep nozzle from side to side</w:t>
            </w:r>
            <w:r w:rsidR="00B41659">
              <w:rPr>
                <w:b/>
                <w:bCs/>
              </w:rPr>
              <w:br/>
            </w:r>
            <w:r w:rsidR="00B41659">
              <w:t>T</w:t>
            </w:r>
            <w:r w:rsidRPr="00680528">
              <w:t>ry to put a layer of powder over the item on fire</w:t>
            </w:r>
          </w:p>
        </w:tc>
        <w:tc>
          <w:tcPr>
            <w:tcW w:w="5244" w:type="dxa"/>
            <w:vAlign w:val="center"/>
          </w:tcPr>
          <w:p w14:paraId="5DE5B1BF" w14:textId="3E54A53C" w:rsidR="00021C8D" w:rsidRPr="00680528" w:rsidRDefault="00021C8D" w:rsidP="00021C8D">
            <w:pPr>
              <w:rPr>
                <w:color w:val="FFFFFF" w:themeColor="background1"/>
                <w:sz w:val="2"/>
                <w:szCs w:val="2"/>
              </w:rPr>
            </w:pPr>
            <w:r w:rsidRPr="00680528">
              <w:rPr>
                <w:noProof/>
                <w:color w:val="FFFFFF" w:themeColor="background1"/>
                <w:sz w:val="2"/>
                <w:szCs w:val="2"/>
              </w:rPr>
              <w:drawing>
                <wp:anchor distT="0" distB="0" distL="114300" distR="114300" simplePos="0" relativeHeight="251662336" behindDoc="1" locked="0" layoutInCell="1" allowOverlap="1" wp14:anchorId="1FAC9F0D" wp14:editId="4597B25B">
                  <wp:simplePos x="0" y="0"/>
                  <wp:positionH relativeFrom="column">
                    <wp:posOffset>53340</wp:posOffset>
                  </wp:positionH>
                  <wp:positionV relativeFrom="page">
                    <wp:posOffset>117475</wp:posOffset>
                  </wp:positionV>
                  <wp:extent cx="3099435" cy="3067050"/>
                  <wp:effectExtent l="0" t="0" r="5715" b="0"/>
                  <wp:wrapTight wrapText="bothSides">
                    <wp:wrapPolygon edited="0">
                      <wp:start x="0" y="0"/>
                      <wp:lineTo x="0" y="21466"/>
                      <wp:lineTo x="21507" y="21466"/>
                      <wp:lineTo x="21507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435" cy="306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0528" w:rsidRPr="00680528">
              <w:rPr>
                <w:color w:val="FFFFFF" w:themeColor="background1"/>
                <w:sz w:val="2"/>
                <w:szCs w:val="2"/>
              </w:rPr>
              <w:t>d</w:t>
            </w:r>
          </w:p>
        </w:tc>
      </w:tr>
    </w:tbl>
    <w:p w14:paraId="08190CC0" w14:textId="70F972FC" w:rsidR="00021C8D" w:rsidRDefault="00021C8D" w:rsidP="00021C8D"/>
    <w:p w14:paraId="1BA62DBA" w14:textId="77777777" w:rsidR="00680528" w:rsidRPr="00680528" w:rsidRDefault="00680528" w:rsidP="00680528">
      <w:pPr>
        <w:ind w:left="360" w:hanging="360"/>
        <w:rPr>
          <w:b/>
          <w:bCs/>
        </w:rPr>
      </w:pPr>
      <w:r w:rsidRPr="00680528">
        <w:rPr>
          <w:b/>
          <w:bCs/>
        </w:rPr>
        <w:t>Unplug electrical equipment that is on fire if possible.</w:t>
      </w:r>
    </w:p>
    <w:p w14:paraId="5135037F" w14:textId="77777777" w:rsidR="00680528" w:rsidRPr="00680528" w:rsidRDefault="00680528" w:rsidP="00680528">
      <w:pPr>
        <w:ind w:left="360" w:hanging="360"/>
        <w:rPr>
          <w:b/>
          <w:bCs/>
        </w:rPr>
      </w:pPr>
    </w:p>
    <w:p w14:paraId="4E8F00D3" w14:textId="6AD14773" w:rsidR="00021C8D" w:rsidRPr="00680528" w:rsidRDefault="00680528" w:rsidP="00680528">
      <w:pPr>
        <w:rPr>
          <w:b/>
          <w:bCs/>
        </w:rPr>
      </w:pPr>
      <w:r w:rsidRPr="00680528">
        <w:rPr>
          <w:b/>
          <w:bCs/>
        </w:rPr>
        <w:t>Once the fire is extinguished or the fire extinguisher is empty, place the extinguisher on the floor and evacuate the area, closing doors behind you as you leave.</w:t>
      </w:r>
    </w:p>
    <w:p w14:paraId="2C55D122" w14:textId="3B582096" w:rsidR="00021C8D" w:rsidRDefault="00021C8D" w:rsidP="00021C8D">
      <w:pPr>
        <w:pStyle w:val="ListParagraph"/>
        <w:numPr>
          <w:ilvl w:val="0"/>
          <w:numId w:val="0"/>
        </w:numPr>
        <w:ind w:left="360"/>
      </w:pPr>
    </w:p>
    <w:p w14:paraId="3B9A7EB7" w14:textId="4E830DB4" w:rsidR="00680528" w:rsidRDefault="00C32CDE" w:rsidP="00680528">
      <w:pPr>
        <w:spacing w:after="160"/>
      </w:pPr>
      <w:r>
        <w:br w:type="page"/>
      </w:r>
    </w:p>
    <w:p w14:paraId="14B19E11" w14:textId="6CE621CD" w:rsidR="00680528" w:rsidRDefault="00680528" w:rsidP="00680528">
      <w:pPr>
        <w:pStyle w:val="Heading2"/>
      </w:pPr>
      <w:r>
        <w:lastRenderedPageBreak/>
        <w:t>Evacuation</w:t>
      </w:r>
    </w:p>
    <w:p w14:paraId="2453F605" w14:textId="77777777" w:rsidR="00506FCC" w:rsidRPr="00506FCC" w:rsidRDefault="00506FCC" w:rsidP="00506FCC">
      <w:pPr>
        <w:pStyle w:val="ListParagraph"/>
      </w:pPr>
      <w:bookmarkStart w:id="3" w:name="_Hlk188282470"/>
      <w:r w:rsidRPr="00506FCC">
        <w:t>Any employee can remove someone from danger if there is an immediate threat to the health and safety of occupants</w:t>
      </w:r>
    </w:p>
    <w:p w14:paraId="4411D1E4" w14:textId="77777777" w:rsidR="00506FCC" w:rsidRPr="00506FCC" w:rsidRDefault="00506FCC" w:rsidP="00506FCC">
      <w:pPr>
        <w:pStyle w:val="ListParagraph"/>
      </w:pPr>
      <w:r w:rsidRPr="00506FCC">
        <w:t>Prioritize as follows (refer to Code Green):</w:t>
      </w:r>
    </w:p>
    <w:p w14:paraId="7AADFAE1" w14:textId="77777777" w:rsidR="00506FCC" w:rsidRPr="00506FCC" w:rsidRDefault="00506FCC" w:rsidP="00506FCC">
      <w:pPr>
        <w:pStyle w:val="ListParagraph"/>
        <w:numPr>
          <w:ilvl w:val="1"/>
          <w:numId w:val="17"/>
        </w:numPr>
      </w:pPr>
      <w:r w:rsidRPr="00506FCC">
        <w:t>1 – Persons in immediate danger</w:t>
      </w:r>
    </w:p>
    <w:p w14:paraId="7F7E8EE2" w14:textId="77777777" w:rsidR="00506FCC" w:rsidRPr="00506FCC" w:rsidRDefault="00506FCC" w:rsidP="00506FCC">
      <w:pPr>
        <w:pStyle w:val="ListParagraph"/>
        <w:numPr>
          <w:ilvl w:val="1"/>
          <w:numId w:val="17"/>
        </w:numPr>
      </w:pPr>
      <w:r w:rsidRPr="00506FCC">
        <w:t>2 – Persons easiest to move</w:t>
      </w:r>
    </w:p>
    <w:p w14:paraId="353C6BC3" w14:textId="77777777" w:rsidR="00506FCC" w:rsidRPr="00506FCC" w:rsidRDefault="00506FCC" w:rsidP="00506FCC">
      <w:pPr>
        <w:pStyle w:val="ListParagraph"/>
        <w:numPr>
          <w:ilvl w:val="1"/>
          <w:numId w:val="17"/>
        </w:numPr>
      </w:pPr>
      <w:r w:rsidRPr="00506FCC">
        <w:t>3 – Persons most difficult to move</w:t>
      </w:r>
    </w:p>
    <w:p w14:paraId="69FEF4D3" w14:textId="77777777" w:rsidR="00506FCC" w:rsidRPr="00506FCC" w:rsidRDefault="00506FCC" w:rsidP="00506FCC">
      <w:pPr>
        <w:pStyle w:val="ListParagraph"/>
      </w:pPr>
      <w:r w:rsidRPr="00506FCC">
        <w:t xml:space="preserve">The first choice for evacuation is to move horizontally to the other side of the fire doors, </w:t>
      </w:r>
      <w:r w:rsidRPr="00506FCC">
        <w:br/>
        <w:t>on the same floor</w:t>
      </w:r>
    </w:p>
    <w:p w14:paraId="75032C73" w14:textId="77777777" w:rsidR="00506FCC" w:rsidRPr="00506FCC" w:rsidRDefault="00506FCC" w:rsidP="00506FCC">
      <w:pPr>
        <w:pStyle w:val="ListParagraph"/>
      </w:pPr>
      <w:r w:rsidRPr="00506FCC">
        <w:t>If unsafe to move horizontally, move vertically to a floor below using the nearest exit stairwell that is safe</w:t>
      </w:r>
    </w:p>
    <w:p w14:paraId="15CD23E7" w14:textId="77777777" w:rsidR="00506FCC" w:rsidRPr="00506FCC" w:rsidRDefault="00506FCC" w:rsidP="00506FCC">
      <w:pPr>
        <w:pStyle w:val="ListParagraph"/>
      </w:pPr>
      <w:r w:rsidRPr="00506FCC">
        <w:t>Persons on floors located below ground level may be required to move upward to the ground floor to exit building</w:t>
      </w:r>
    </w:p>
    <w:p w14:paraId="79E70C96" w14:textId="77777777" w:rsidR="00506FCC" w:rsidRPr="00506FCC" w:rsidRDefault="00506FCC" w:rsidP="00506FCC">
      <w:pPr>
        <w:spacing w:after="160"/>
      </w:pPr>
    </w:p>
    <w:p w14:paraId="2FDAD51F" w14:textId="77777777" w:rsidR="00506FCC" w:rsidRPr="00506FCC" w:rsidRDefault="00506FCC" w:rsidP="00506FCC">
      <w:pPr>
        <w:pStyle w:val="Heading2"/>
      </w:pPr>
      <w:r w:rsidRPr="00506FCC">
        <w:t>Oxygen or Medical Gas Use</w:t>
      </w:r>
    </w:p>
    <w:p w14:paraId="792EDF33" w14:textId="77777777" w:rsidR="00506FCC" w:rsidRPr="00506FCC" w:rsidRDefault="00506FCC" w:rsidP="00506FCC">
      <w:pPr>
        <w:pStyle w:val="Heading3"/>
      </w:pPr>
      <w:r w:rsidRPr="00506FCC">
        <w:t>In the event of a fire in a room where oxygen or medical gas is in use, if safe:</w:t>
      </w:r>
    </w:p>
    <w:p w14:paraId="163598AC" w14:textId="77777777" w:rsidR="00506FCC" w:rsidRPr="00506FCC" w:rsidRDefault="00506FCC" w:rsidP="00506FCC">
      <w:pPr>
        <w:pStyle w:val="ListParagraph"/>
      </w:pPr>
      <w:r w:rsidRPr="00506FCC">
        <w:t>Turn off the gas at the source in the room</w:t>
      </w:r>
    </w:p>
    <w:p w14:paraId="212EBCC1" w14:textId="77777777" w:rsidR="00506FCC" w:rsidRPr="00506FCC" w:rsidRDefault="00506FCC" w:rsidP="00506FCC">
      <w:pPr>
        <w:pStyle w:val="ListParagraph"/>
      </w:pPr>
      <w:r w:rsidRPr="00506FCC">
        <w:t xml:space="preserve">If medical gas is in use near a fire and cannot be turned off at the source, use the area </w:t>
      </w:r>
      <w:r w:rsidRPr="00506FCC">
        <w:br/>
        <w:t>shut-off valve</w:t>
      </w:r>
    </w:p>
    <w:p w14:paraId="190BE96B" w14:textId="77777777" w:rsidR="00506FCC" w:rsidRPr="00B635E2" w:rsidRDefault="00506FCC" w:rsidP="00506FCC">
      <w:pPr>
        <w:pStyle w:val="ListParagraph"/>
      </w:pPr>
      <w:r w:rsidRPr="00506FCC">
        <w:t>Remove oxygen cylinders/concentrators from the room with the fire, if possible. If not safe to do so, report the presence</w:t>
      </w:r>
      <w:r w:rsidRPr="00B635E2">
        <w:t xml:space="preserve"> of oxygen cylinders to the Fire Department on arrival</w:t>
      </w:r>
    </w:p>
    <w:p w14:paraId="79067546" w14:textId="77777777" w:rsidR="00506FCC" w:rsidRDefault="00506FCC" w:rsidP="00506FCC"/>
    <w:p w14:paraId="07CE029B" w14:textId="71251C30" w:rsidR="00506FCC" w:rsidRPr="00680528" w:rsidRDefault="00506FCC" w:rsidP="00506FCC">
      <w:pPr>
        <w:rPr>
          <w:b/>
          <w:bCs/>
        </w:rPr>
      </w:pPr>
      <w:r w:rsidRPr="00680528">
        <w:rPr>
          <w:b/>
          <w:bCs/>
        </w:rPr>
        <w:t xml:space="preserve">Clinical Staff working in areas supplied with medical gasses should be familiar with the local shut-off valves. Always consider the potential effects of shutting off oxygen to </w:t>
      </w:r>
      <w:r w:rsidR="000A202E">
        <w:rPr>
          <w:b/>
          <w:bCs/>
        </w:rPr>
        <w:t>clients</w:t>
      </w:r>
      <w:r w:rsidRPr="00680528">
        <w:rPr>
          <w:b/>
          <w:bCs/>
        </w:rPr>
        <w:t>’</w:t>
      </w:r>
      <w:r w:rsidR="000A202E">
        <w:rPr>
          <w:b/>
          <w:bCs/>
        </w:rPr>
        <w:t>/residents’</w:t>
      </w:r>
      <w:r w:rsidRPr="00680528">
        <w:rPr>
          <w:b/>
          <w:bCs/>
        </w:rPr>
        <w:t xml:space="preserve"> rooms that are also serviced by the shut-off valve. </w:t>
      </w:r>
    </w:p>
    <w:p w14:paraId="0546B7AC" w14:textId="77777777" w:rsidR="00506FCC" w:rsidRPr="00680528" w:rsidRDefault="00506FCC" w:rsidP="00506FCC">
      <w:pPr>
        <w:rPr>
          <w:b/>
          <w:bCs/>
        </w:rPr>
      </w:pPr>
    </w:p>
    <w:p w14:paraId="05010047" w14:textId="5EA45D74" w:rsidR="00506FCC" w:rsidRPr="00680528" w:rsidRDefault="00506FCC" w:rsidP="00506FCC">
      <w:pPr>
        <w:ind w:left="360" w:hanging="360"/>
        <w:rPr>
          <w:b/>
          <w:bCs/>
        </w:rPr>
      </w:pPr>
      <w:r w:rsidRPr="00680528">
        <w:rPr>
          <w:b/>
          <w:bCs/>
        </w:rPr>
        <w:t xml:space="preserve">Any decision to shut off medical gas must involve members of the </w:t>
      </w:r>
      <w:r w:rsidR="000A202E">
        <w:rPr>
          <w:b/>
          <w:bCs/>
        </w:rPr>
        <w:t>client/resident</w:t>
      </w:r>
      <w:r w:rsidRPr="00680528">
        <w:rPr>
          <w:b/>
          <w:bCs/>
        </w:rPr>
        <w:t xml:space="preserve"> care</w:t>
      </w:r>
      <w:r w:rsidR="000A202E">
        <w:rPr>
          <w:b/>
          <w:bCs/>
        </w:rPr>
        <w:t xml:space="preserve"> </w:t>
      </w:r>
      <w:r w:rsidRPr="00680528">
        <w:rPr>
          <w:b/>
          <w:bCs/>
        </w:rPr>
        <w:t>team.</w:t>
      </w:r>
    </w:p>
    <w:bookmarkEnd w:id="3"/>
    <w:p w14:paraId="309E08DD" w14:textId="39C6CE97" w:rsidR="00680528" w:rsidRDefault="00680528" w:rsidP="00680528">
      <w:pPr>
        <w:spacing w:after="160"/>
      </w:pPr>
    </w:p>
    <w:p w14:paraId="1AF05B90" w14:textId="11F55B96" w:rsidR="00680528" w:rsidRDefault="00680528" w:rsidP="00680528">
      <w:pPr>
        <w:spacing w:after="160"/>
      </w:pPr>
    </w:p>
    <w:p w14:paraId="0CC74CC8" w14:textId="54D94C7A" w:rsidR="00680528" w:rsidRDefault="00680528" w:rsidP="00680528">
      <w:pPr>
        <w:spacing w:after="160"/>
      </w:pPr>
    </w:p>
    <w:p w14:paraId="2F57CA86" w14:textId="5601473A" w:rsidR="00680528" w:rsidRDefault="00680528" w:rsidP="00680528">
      <w:pPr>
        <w:spacing w:after="160"/>
      </w:pPr>
    </w:p>
    <w:p w14:paraId="0A166007" w14:textId="176EABDC" w:rsidR="00680528" w:rsidRDefault="00680528" w:rsidP="00680528">
      <w:pPr>
        <w:spacing w:after="160"/>
      </w:pPr>
    </w:p>
    <w:p w14:paraId="560DF2A4" w14:textId="4676FC69" w:rsidR="006B5F99" w:rsidRPr="000A202E" w:rsidRDefault="00897720" w:rsidP="004B0119">
      <w:pPr>
        <w:pStyle w:val="Heading1"/>
      </w:pPr>
      <w:bookmarkStart w:id="4" w:name="_Hlk184298765"/>
      <w:r w:rsidRPr="000A202E">
        <w:lastRenderedPageBreak/>
        <w:t>Post incident actions</w:t>
      </w:r>
    </w:p>
    <w:p w14:paraId="5DABF7AB" w14:textId="77777777" w:rsidR="00F63015" w:rsidRPr="000A202E" w:rsidRDefault="00F63015" w:rsidP="00F63015">
      <w:pPr>
        <w:numPr>
          <w:ilvl w:val="0"/>
          <w:numId w:val="10"/>
        </w:numPr>
        <w:spacing w:before="120" w:after="120"/>
        <w:contextualSpacing/>
      </w:pPr>
      <w:bookmarkStart w:id="5" w:name="_Hlk191375471"/>
      <w:r w:rsidRPr="000A202E">
        <w:t>Ensure proper documentation is completed, as applicable:</w:t>
      </w:r>
    </w:p>
    <w:p w14:paraId="294931BD" w14:textId="7F5231B8" w:rsidR="00F63015" w:rsidRPr="00663557" w:rsidRDefault="00F63015" w:rsidP="00F63015">
      <w:pPr>
        <w:numPr>
          <w:ilvl w:val="1"/>
          <w:numId w:val="10"/>
        </w:numPr>
        <w:spacing w:before="120" w:after="120"/>
        <w:contextualSpacing/>
        <w:rPr>
          <w:i/>
          <w:iCs/>
          <w:color w:val="7030A0"/>
        </w:rPr>
      </w:pPr>
      <w:r w:rsidRPr="00663557">
        <w:rPr>
          <w:i/>
          <w:iCs/>
          <w:color w:val="7030A0"/>
        </w:rPr>
        <w:t xml:space="preserve">[Insert title of documentation that should be completed after a code </w:t>
      </w:r>
      <w:r w:rsidR="000A202E" w:rsidRPr="00663557">
        <w:rPr>
          <w:i/>
          <w:iCs/>
          <w:color w:val="7030A0"/>
        </w:rPr>
        <w:t>red</w:t>
      </w:r>
      <w:r w:rsidRPr="00663557">
        <w:rPr>
          <w:i/>
          <w:iCs/>
          <w:color w:val="7030A0"/>
        </w:rPr>
        <w:t>]</w:t>
      </w:r>
    </w:p>
    <w:p w14:paraId="7805F899" w14:textId="77777777" w:rsidR="00F63015" w:rsidRPr="000A202E" w:rsidRDefault="00F63015" w:rsidP="00F63015">
      <w:pPr>
        <w:numPr>
          <w:ilvl w:val="0"/>
          <w:numId w:val="10"/>
        </w:numPr>
        <w:spacing w:before="120" w:after="120"/>
        <w:contextualSpacing/>
      </w:pPr>
      <w:r w:rsidRPr="000A202E">
        <w:t>Debrief and ensure psychosocial support is provided, as needed</w:t>
      </w:r>
    </w:p>
    <w:bookmarkEnd w:id="5"/>
    <w:p w14:paraId="2652DD23" w14:textId="77777777" w:rsidR="00897720" w:rsidRPr="000A202E" w:rsidRDefault="00897720" w:rsidP="00897720">
      <w:pPr>
        <w:ind w:left="360" w:hanging="360"/>
      </w:pPr>
    </w:p>
    <w:p w14:paraId="304BCE43" w14:textId="77777777" w:rsidR="00897720" w:rsidRPr="000A202E" w:rsidRDefault="00897720" w:rsidP="00897720">
      <w:pPr>
        <w:ind w:left="360" w:hanging="360"/>
      </w:pPr>
    </w:p>
    <w:p w14:paraId="6D36241D" w14:textId="57616922" w:rsidR="00897720" w:rsidRPr="000A202E" w:rsidRDefault="00897720" w:rsidP="00897720">
      <w:pPr>
        <w:pStyle w:val="Heading1"/>
      </w:pPr>
      <w:r w:rsidRPr="000A202E">
        <w:t>Supports</w:t>
      </w:r>
    </w:p>
    <w:p w14:paraId="41128238" w14:textId="77777777" w:rsidR="00F63015" w:rsidRPr="000A202E" w:rsidRDefault="00F63015" w:rsidP="00F63015">
      <w:pPr>
        <w:numPr>
          <w:ilvl w:val="0"/>
          <w:numId w:val="10"/>
        </w:numPr>
        <w:spacing w:before="120" w:after="120"/>
        <w:contextualSpacing/>
        <w:rPr>
          <w:color w:val="808080" w:themeColor="background1" w:themeShade="80"/>
        </w:rPr>
      </w:pPr>
      <w:bookmarkStart w:id="6" w:name="_Hlk191374575"/>
      <w:bookmarkEnd w:id="4"/>
      <w:r w:rsidRPr="000A202E">
        <w:t xml:space="preserve">If you experience any type of distress from an incident, you are encouraged to seek incident debriefing or emotional support </w:t>
      </w:r>
      <w:r w:rsidRPr="00663557">
        <w:rPr>
          <w:color w:val="7030A0"/>
        </w:rPr>
        <w:t>[</w:t>
      </w:r>
      <w:r w:rsidRPr="00663557">
        <w:rPr>
          <w:i/>
          <w:iCs/>
          <w:color w:val="7030A0"/>
        </w:rPr>
        <w:t>insert information on who to speak with and any resources available</w:t>
      </w:r>
      <w:r w:rsidRPr="00663557">
        <w:rPr>
          <w:color w:val="7030A0"/>
        </w:rPr>
        <w:t>]</w:t>
      </w:r>
      <w:bookmarkEnd w:id="6"/>
    </w:p>
    <w:p w14:paraId="62C4246C" w14:textId="77777777" w:rsidR="006B5F99" w:rsidRPr="00912344" w:rsidRDefault="006B5F99" w:rsidP="006B5F99"/>
    <w:p w14:paraId="692AC76E" w14:textId="77777777" w:rsidR="00186F64" w:rsidRPr="006B5F99" w:rsidRDefault="00186F64" w:rsidP="006B5F99"/>
    <w:sectPr w:rsidR="00186F64" w:rsidRPr="006B5F99" w:rsidSect="004B0119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3F43" w14:textId="77777777" w:rsidR="009E0B63" w:rsidRDefault="009E0B63" w:rsidP="009466AD">
      <w:r>
        <w:separator/>
      </w:r>
    </w:p>
  </w:endnote>
  <w:endnote w:type="continuationSeparator" w:id="0">
    <w:p w14:paraId="6132502E" w14:textId="77777777" w:rsidR="009E0B63" w:rsidRDefault="009E0B63" w:rsidP="009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447752D" w14:textId="77777777" w:rsidTr="00DC0253">
      <w:trPr>
        <w:trHeight w:val="680"/>
      </w:trPr>
      <w:sdt>
        <w:sdtPr>
          <w:rPr>
            <w:i/>
            <w:iCs/>
            <w:color w:val="808080" w:themeColor="background1" w:themeShade="80"/>
          </w:rPr>
          <w:alias w:val="Publish Date"/>
          <w:tag w:val=""/>
          <w:id w:val="577094640"/>
          <w:placeholder>
            <w:docPart w:val="8EE4785E0DD1408BA3BB3F602A4AE8E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Content>
          <w:tc>
            <w:tcPr>
              <w:tcW w:w="3116" w:type="dxa"/>
              <w:vAlign w:val="center"/>
            </w:tcPr>
            <w:p w14:paraId="1156BB8C" w14:textId="08DAB23D" w:rsidR="009466AD" w:rsidRDefault="00F63015" w:rsidP="009466AD">
              <w:pPr>
                <w:pStyle w:val="Header"/>
              </w:pPr>
              <w:r w:rsidRPr="000A202E">
                <w:rPr>
                  <w:i/>
                  <w:iCs/>
                  <w:color w:val="808080" w:themeColor="background1" w:themeShade="8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476593E5" w14:textId="4EDAE5F9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EE78E36" w14:textId="77777777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fldSimple w:instr=" NUMPAGES  \* Arabic  \* MERGEFORMAT ">
            <w:r w:rsidRPr="009466AD">
              <w:rPr>
                <w:noProof/>
              </w:rPr>
              <w:t>2</w:t>
            </w:r>
          </w:fldSimple>
        </w:p>
      </w:tc>
    </w:tr>
  </w:tbl>
  <w:p w14:paraId="4B8CCCE7" w14:textId="77777777" w:rsidR="009466AD" w:rsidRPr="004B0119" w:rsidRDefault="009466AD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12C51E4" w14:textId="77777777" w:rsidTr="009466AD">
      <w:trPr>
        <w:trHeight w:val="680"/>
      </w:trPr>
      <w:sdt>
        <w:sdtPr>
          <w:rPr>
            <w:i/>
            <w:iCs/>
            <w:color w:val="808080" w:themeColor="background1" w:themeShade="80"/>
          </w:rPr>
          <w:alias w:val="Publish Date"/>
          <w:tag w:val=""/>
          <w:id w:val="-432825638"/>
          <w:placeholder>
            <w:docPart w:val="E74CE3D7B2884359B1E5EDFD3EBF687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Content>
          <w:tc>
            <w:tcPr>
              <w:tcW w:w="3116" w:type="dxa"/>
              <w:vAlign w:val="center"/>
            </w:tcPr>
            <w:p w14:paraId="22A3EE76" w14:textId="2248AAAF" w:rsidR="009466AD" w:rsidRPr="0038018E" w:rsidRDefault="00F63015" w:rsidP="009466AD">
              <w:pPr>
                <w:pStyle w:val="Header"/>
                <w:rPr>
                  <w:highlight w:val="yellow"/>
                </w:rPr>
              </w:pPr>
              <w:r w:rsidRPr="000A202E">
                <w:rPr>
                  <w:i/>
                  <w:iCs/>
                  <w:color w:val="808080" w:themeColor="background1" w:themeShade="8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05FFE502" w14:textId="6106D206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6F78815" w14:textId="3A9F4FE5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fldSimple w:instr=" NUMPAGES  \* Arabic  \* MERGEFORMAT ">
            <w:r w:rsidRPr="009466AD">
              <w:rPr>
                <w:noProof/>
              </w:rPr>
              <w:t>2</w:t>
            </w:r>
          </w:fldSimple>
        </w:p>
      </w:tc>
    </w:tr>
  </w:tbl>
  <w:p w14:paraId="4B731737" w14:textId="77777777" w:rsidR="009466AD" w:rsidRPr="004B0119" w:rsidRDefault="009466AD" w:rsidP="009466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AAFE" w14:textId="77777777" w:rsidR="009E0B63" w:rsidRDefault="009E0B63" w:rsidP="009466AD">
      <w:r>
        <w:separator/>
      </w:r>
    </w:p>
  </w:footnote>
  <w:footnote w:type="continuationSeparator" w:id="0">
    <w:p w14:paraId="397AB9CF" w14:textId="77777777" w:rsidR="009E0B63" w:rsidRDefault="009E0B63" w:rsidP="009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7449103" w14:textId="77777777" w:rsidTr="00DC0253">
      <w:trPr>
        <w:trHeight w:val="1134"/>
      </w:trPr>
      <w:tc>
        <w:tcPr>
          <w:tcW w:w="3544" w:type="dxa"/>
          <w:vAlign w:val="center"/>
        </w:tcPr>
        <w:p w14:paraId="0EFB235D" w14:textId="1BB56C3C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247922502"/>
            <w:placeholder>
              <w:docPart w:val="6A60C99ED4C14B25A2264470B3DDEA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3885E02" w14:textId="2A6A8C16" w:rsidR="009466AD" w:rsidRPr="009466AD" w:rsidRDefault="0098278E" w:rsidP="009466AD">
              <w:pPr>
                <w:pStyle w:val="Title"/>
              </w:pPr>
              <w:r>
                <w:t>Code Red: Fire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802602261"/>
            <w:placeholder>
              <w:docPart w:val="7E313127DB004218AC5D3D05A3DCE91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318B478C" w14:textId="472C0846" w:rsidR="009466AD" w:rsidRPr="009466AD" w:rsidRDefault="00485017" w:rsidP="009466AD">
              <w:pPr>
                <w:pStyle w:val="Subtitle"/>
              </w:pPr>
              <w:r w:rsidRPr="00663557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221F61C1" w14:textId="32008E14" w:rsidR="009466AD" w:rsidRDefault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753E8" wp14:editId="466B4AC3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EE3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700E42" id="Rectangle 5" o:spid="_x0000_s1026" style="position:absolute;margin-left:0;margin-top:0;width:14.15pt;height:11in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" fillcolor="#ee333e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806"/>
    </w:tblGrid>
    <w:tr w:rsidR="009466AD" w14:paraId="4DF717A4" w14:textId="77777777" w:rsidTr="009466AD">
      <w:trPr>
        <w:trHeight w:val="1134"/>
      </w:trPr>
      <w:tc>
        <w:tcPr>
          <w:tcW w:w="3544" w:type="dxa"/>
          <w:vAlign w:val="center"/>
        </w:tcPr>
        <w:p w14:paraId="5D285453" w14:textId="4FD8E520" w:rsidR="009466AD" w:rsidRDefault="009466AD" w:rsidP="009466AD">
          <w:pPr>
            <w:pStyle w:val="Header"/>
          </w:pPr>
        </w:p>
      </w:tc>
      <w:tc>
        <w:tcPr>
          <w:tcW w:w="5806" w:type="dxa"/>
          <w:vAlign w:val="center"/>
        </w:tcPr>
        <w:sdt>
          <w:sdtPr>
            <w:alias w:val="Title"/>
            <w:tag w:val=""/>
            <w:id w:val="733283950"/>
            <w:placeholder>
              <w:docPart w:val="D6BE0C1A8C5C40128BAFF3CFC587D0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1C701A5" w14:textId="14608BF1" w:rsidR="009466AD" w:rsidRPr="009466AD" w:rsidRDefault="009466AD" w:rsidP="009466AD">
              <w:pPr>
                <w:pStyle w:val="Title"/>
              </w:pPr>
              <w:r>
                <w:t xml:space="preserve">Code </w:t>
              </w:r>
              <w:r w:rsidR="0098278E">
                <w:t>Red: Fire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483235016"/>
            <w:placeholder>
              <w:docPart w:val="0FA73316771F4805B2DB1C30664C647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F37E272" w14:textId="44445DFA" w:rsidR="009466AD" w:rsidRPr="009466AD" w:rsidRDefault="00485017" w:rsidP="009466AD">
              <w:pPr>
                <w:pStyle w:val="Subtitle"/>
              </w:pPr>
              <w:r w:rsidRPr="00663557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6D0C91C9" w14:textId="56F818C5" w:rsidR="009466AD" w:rsidRDefault="009466AD" w:rsidP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B1250" wp14:editId="6F73BEC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EE3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0828ED" id="Rectangle 4" o:spid="_x0000_s1026" style="position:absolute;margin-left:0;margin-top:0;width:14.15pt;height:11in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" fillcolor="#ee333e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6EC"/>
    <w:multiLevelType w:val="multilevel"/>
    <w:tmpl w:val="AB488D64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3A6F07"/>
    <w:multiLevelType w:val="multilevel"/>
    <w:tmpl w:val="45CC2D54"/>
    <w:lvl w:ilvl="0">
      <w:start w:val="1"/>
      <w:numFmt w:val="bullet"/>
      <w:pStyle w:val="ListParagraph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7246A82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74B7697"/>
    <w:multiLevelType w:val="multilevel"/>
    <w:tmpl w:val="68D6609A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1C3C6B"/>
    <w:multiLevelType w:val="hybridMultilevel"/>
    <w:tmpl w:val="34DE8C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219D2"/>
    <w:multiLevelType w:val="multilevel"/>
    <w:tmpl w:val="199CFE2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04113CF"/>
    <w:multiLevelType w:val="multilevel"/>
    <w:tmpl w:val="B34E6966"/>
    <w:lvl w:ilvl="0">
      <w:start w:val="1"/>
      <w:numFmt w:val="bullet"/>
      <w:lvlText w:val="▢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0"/>
      </w:rPr>
    </w:lvl>
    <w:lvl w:ilvl="1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94102B"/>
    <w:multiLevelType w:val="multilevel"/>
    <w:tmpl w:val="63B0E85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FF96E57"/>
    <w:multiLevelType w:val="hybridMultilevel"/>
    <w:tmpl w:val="0C4C115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2226DD"/>
    <w:multiLevelType w:val="multilevel"/>
    <w:tmpl w:val="43C8CD9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4F66D2"/>
    <w:multiLevelType w:val="multilevel"/>
    <w:tmpl w:val="A5FC223E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456B23"/>
    <w:multiLevelType w:val="hybridMultilevel"/>
    <w:tmpl w:val="06BA5CEA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B5A74"/>
    <w:multiLevelType w:val="multilevel"/>
    <w:tmpl w:val="C532A932"/>
    <w:lvl w:ilvl="0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699811791">
    <w:abstractNumId w:val="7"/>
  </w:num>
  <w:num w:numId="2" w16cid:durableId="251815354">
    <w:abstractNumId w:val="6"/>
  </w:num>
  <w:num w:numId="3" w16cid:durableId="1426346989">
    <w:abstractNumId w:val="12"/>
  </w:num>
  <w:num w:numId="4" w16cid:durableId="763378176">
    <w:abstractNumId w:val="4"/>
  </w:num>
  <w:num w:numId="5" w16cid:durableId="1652442978">
    <w:abstractNumId w:val="7"/>
  </w:num>
  <w:num w:numId="6" w16cid:durableId="1232304980">
    <w:abstractNumId w:val="2"/>
  </w:num>
  <w:num w:numId="7" w16cid:durableId="205919911">
    <w:abstractNumId w:val="3"/>
  </w:num>
  <w:num w:numId="8" w16cid:durableId="1440179008">
    <w:abstractNumId w:val="3"/>
  </w:num>
  <w:num w:numId="9" w16cid:durableId="1435902527">
    <w:abstractNumId w:val="3"/>
  </w:num>
  <w:num w:numId="10" w16cid:durableId="34542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6245500">
    <w:abstractNumId w:val="11"/>
  </w:num>
  <w:num w:numId="12" w16cid:durableId="989939185">
    <w:abstractNumId w:val="9"/>
  </w:num>
  <w:num w:numId="13" w16cid:durableId="1737168807">
    <w:abstractNumId w:val="0"/>
  </w:num>
  <w:num w:numId="14" w16cid:durableId="2099475453">
    <w:abstractNumId w:val="10"/>
  </w:num>
  <w:num w:numId="15" w16cid:durableId="846822829">
    <w:abstractNumId w:val="10"/>
  </w:num>
  <w:num w:numId="16" w16cid:durableId="1417244712">
    <w:abstractNumId w:val="8"/>
  </w:num>
  <w:num w:numId="17" w16cid:durableId="2106343980">
    <w:abstractNumId w:val="5"/>
  </w:num>
  <w:num w:numId="18" w16cid:durableId="152281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21C8D"/>
    <w:rsid w:val="00031C54"/>
    <w:rsid w:val="000A202E"/>
    <w:rsid w:val="00123B03"/>
    <w:rsid w:val="00172975"/>
    <w:rsid w:val="00186F64"/>
    <w:rsid w:val="001A2DEC"/>
    <w:rsid w:val="001F1533"/>
    <w:rsid w:val="002024F2"/>
    <w:rsid w:val="00235D19"/>
    <w:rsid w:val="00264BD9"/>
    <w:rsid w:val="00277BE3"/>
    <w:rsid w:val="002B3D13"/>
    <w:rsid w:val="0038018E"/>
    <w:rsid w:val="003927E1"/>
    <w:rsid w:val="0045307C"/>
    <w:rsid w:val="00485017"/>
    <w:rsid w:val="004B0119"/>
    <w:rsid w:val="00505A6B"/>
    <w:rsid w:val="00506FCC"/>
    <w:rsid w:val="00511784"/>
    <w:rsid w:val="00663557"/>
    <w:rsid w:val="00680528"/>
    <w:rsid w:val="0069390D"/>
    <w:rsid w:val="00697967"/>
    <w:rsid w:val="006B5F99"/>
    <w:rsid w:val="00740594"/>
    <w:rsid w:val="00773A9E"/>
    <w:rsid w:val="007E0268"/>
    <w:rsid w:val="00836BDF"/>
    <w:rsid w:val="00857F55"/>
    <w:rsid w:val="00897720"/>
    <w:rsid w:val="009178E2"/>
    <w:rsid w:val="00931949"/>
    <w:rsid w:val="009466AD"/>
    <w:rsid w:val="0098278E"/>
    <w:rsid w:val="00991A0F"/>
    <w:rsid w:val="009E0B63"/>
    <w:rsid w:val="009F58AB"/>
    <w:rsid w:val="00AF1A1B"/>
    <w:rsid w:val="00B414D8"/>
    <w:rsid w:val="00B41659"/>
    <w:rsid w:val="00B750EA"/>
    <w:rsid w:val="00B913E4"/>
    <w:rsid w:val="00BA1C8A"/>
    <w:rsid w:val="00BA3532"/>
    <w:rsid w:val="00C32CDE"/>
    <w:rsid w:val="00C723EA"/>
    <w:rsid w:val="00D17D7D"/>
    <w:rsid w:val="00D27AD8"/>
    <w:rsid w:val="00D83BF2"/>
    <w:rsid w:val="00E60299"/>
    <w:rsid w:val="00F46B33"/>
    <w:rsid w:val="00F6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E148B"/>
  <w14:defaultImageDpi w14:val="330"/>
  <w15:chartTrackingRefBased/>
  <w15:docId w15:val="{22CACBB3-18DF-4AEE-B970-A91ADDB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B33"/>
    <w:pPr>
      <w:spacing w:after="120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03"/>
    <w:pPr>
      <w:pBdr>
        <w:bottom w:val="single" w:sz="4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19"/>
    <w:pPr>
      <w:pBdr>
        <w:top w:val="single" w:sz="4" w:space="1" w:color="E7E6E6" w:themeColor="background2"/>
        <w:left w:val="single" w:sz="4" w:space="4" w:color="E7E6E6" w:themeColor="background2"/>
        <w:bottom w:val="single" w:sz="4" w:space="1" w:color="E7E6E6" w:themeColor="background2"/>
        <w:right w:val="single" w:sz="4" w:space="4" w:color="E7E6E6" w:themeColor="background2"/>
      </w:pBdr>
      <w:shd w:val="clear" w:color="auto" w:fill="E7E6E6" w:themeFill="background2"/>
      <w:spacing w:before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D"/>
  </w:style>
  <w:style w:type="paragraph" w:styleId="Footer">
    <w:name w:val="footer"/>
    <w:basedOn w:val="Normal"/>
    <w:link w:val="Foot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AD"/>
  </w:style>
  <w:style w:type="table" w:styleId="TableGrid">
    <w:name w:val="Table Grid"/>
    <w:basedOn w:val="TableNormal"/>
    <w:uiPriority w:val="39"/>
    <w:rsid w:val="009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66AD"/>
    <w:rPr>
      <w:color w:val="808080"/>
    </w:rPr>
  </w:style>
  <w:style w:type="paragraph" w:styleId="Title">
    <w:name w:val="Title"/>
    <w:basedOn w:val="Header"/>
    <w:next w:val="Normal"/>
    <w:link w:val="TitleChar"/>
    <w:uiPriority w:val="10"/>
    <w:qFormat/>
    <w:rsid w:val="009466AD"/>
    <w:pPr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6AD"/>
    <w:rPr>
      <w:b/>
      <w:bCs/>
      <w:sz w:val="32"/>
      <w:szCs w:val="32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66AD"/>
    <w:pPr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66AD"/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46B33"/>
    <w:rPr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0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0119"/>
    <w:rPr>
      <w:b/>
      <w:bCs/>
      <w:sz w:val="24"/>
      <w:szCs w:val="24"/>
      <w:shd w:val="clear" w:color="auto" w:fill="E7E6E6" w:themeFill="background2"/>
    </w:rPr>
  </w:style>
  <w:style w:type="paragraph" w:styleId="ListParagraph">
    <w:name w:val="List Paragraph"/>
    <w:basedOn w:val="Normal"/>
    <w:uiPriority w:val="34"/>
    <w:qFormat/>
    <w:rsid w:val="00186F64"/>
    <w:pPr>
      <w:numPr>
        <w:numId w:val="18"/>
      </w:numPr>
      <w:spacing w:before="120" w:after="1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A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E0C1A8C5C40128BAFF3CFC587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BFB-4C53-4860-B2CD-3F2DC0C7E186}"/>
      </w:docPartPr>
      <w:docPartBody>
        <w:p w:rsidR="00ED7CEE" w:rsidRDefault="00E53EB3"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0FA73316771F4805B2DB1C30664C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E41AA-0680-4512-8DB3-27CD50229B01}"/>
      </w:docPartPr>
      <w:docPartBody>
        <w:p w:rsidR="00ED7CEE" w:rsidRDefault="00E53EB3"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E74CE3D7B2884359B1E5EDFD3EBF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3A3-2978-4B16-850D-068E7774DB7B}"/>
      </w:docPartPr>
      <w:docPartBody>
        <w:p w:rsidR="00ED7CEE" w:rsidRDefault="00E53EB3">
          <w:r w:rsidRPr="002D43DC">
            <w:rPr>
              <w:rStyle w:val="PlaceholderText"/>
            </w:rPr>
            <w:t>[Publish Date]</w:t>
          </w:r>
        </w:p>
      </w:docPartBody>
    </w:docPart>
    <w:docPart>
      <w:docPartPr>
        <w:name w:val="6A60C99ED4C14B25A2264470B3DD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C371-56AD-459D-BA96-B3C0EF118467}"/>
      </w:docPartPr>
      <w:docPartBody>
        <w:p w:rsidR="00ED7CEE" w:rsidRDefault="00E53EB3" w:rsidP="00E53EB3">
          <w:pPr>
            <w:pStyle w:val="6A60C99ED4C14B25A2264470B3DDEA6A"/>
          </w:pPr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7E313127DB004218AC5D3D05A3DC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4AD5-0D61-44FF-A3E0-7D36F7B730BD}"/>
      </w:docPartPr>
      <w:docPartBody>
        <w:p w:rsidR="00ED7CEE" w:rsidRDefault="00E53EB3" w:rsidP="00E53EB3">
          <w:pPr>
            <w:pStyle w:val="7E313127DB004218AC5D3D05A3DCE91C"/>
          </w:pPr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8EE4785E0DD1408BA3BB3F602A4A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155A-4327-492C-BC7B-199B9DFFEDC0}"/>
      </w:docPartPr>
      <w:docPartBody>
        <w:p w:rsidR="00ED7CEE" w:rsidRDefault="00E53EB3" w:rsidP="00E53EB3">
          <w:pPr>
            <w:pStyle w:val="8EE4785E0DD1408BA3BB3F602A4AE8E1"/>
          </w:pPr>
          <w:r w:rsidRPr="002D43DC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3"/>
    <w:rsid w:val="001D4FB6"/>
    <w:rsid w:val="001F1533"/>
    <w:rsid w:val="003927E1"/>
    <w:rsid w:val="0045307C"/>
    <w:rsid w:val="00931949"/>
    <w:rsid w:val="00B913E4"/>
    <w:rsid w:val="00E53EB3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EB3"/>
    <w:rPr>
      <w:color w:val="808080"/>
    </w:rPr>
  </w:style>
  <w:style w:type="paragraph" w:customStyle="1" w:styleId="6A60C99ED4C14B25A2264470B3DDEA6A">
    <w:name w:val="6A60C99ED4C14B25A2264470B3DDEA6A"/>
    <w:rsid w:val="00E53EB3"/>
  </w:style>
  <w:style w:type="paragraph" w:customStyle="1" w:styleId="7E313127DB004218AC5D3D05A3DCE91C">
    <w:name w:val="7E313127DB004218AC5D3D05A3DCE91C"/>
    <w:rsid w:val="00E53EB3"/>
  </w:style>
  <w:style w:type="paragraph" w:customStyle="1" w:styleId="8EE4785E0DD1408BA3BB3F602A4AE8E1">
    <w:name w:val="8EE4785E0DD1408BA3BB3F602A4AE8E1"/>
    <w:rsid w:val="00E53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A093D-0B94-4B18-BCA2-44E390A14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3C0BA-35BD-40A8-8455-7C3DC1DDB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95B25-0C9D-44D9-8DA7-0ED1126A8D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Red: Fire</vt:lpstr>
    </vt:vector>
  </TitlesOfParts>
  <Company>BC Clinical and Support Services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Red: Fire</dc:title>
  <dc:subject>[Site Name]</dc:subject>
  <dc:creator>Bascug, Sheena [PHSA]</dc:creator>
  <cp:keywords/>
  <dc:description/>
  <cp:lastModifiedBy>Bitcon, Laura [PHSA]</cp:lastModifiedBy>
  <cp:revision>6</cp:revision>
  <cp:lastPrinted>2024-03-25T14:48:00Z</cp:lastPrinted>
  <dcterms:created xsi:type="dcterms:W3CDTF">2025-02-20T18:38:00Z</dcterms:created>
  <dcterms:modified xsi:type="dcterms:W3CDTF">2025-03-13T16:12:00Z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